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16EE9" w14:textId="1F923D11" w:rsidR="00A66D10" w:rsidRPr="00961FF0" w:rsidRDefault="00A66D10" w:rsidP="001F7CB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961FF0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Blackpool </w:t>
      </w:r>
      <w:r w:rsidR="006D547A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Domestic Abuse Board</w:t>
      </w:r>
      <w:r w:rsidR="001F7CBE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I</w:t>
      </w:r>
      <w:r w:rsidR="001F7CBE" w:rsidRPr="00961FF0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ndependent</w:t>
      </w:r>
      <w:r w:rsidR="001F7CBE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 Chair </w:t>
      </w:r>
      <w:r w:rsidR="00250A1A" w:rsidRPr="00961FF0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Role </w:t>
      </w:r>
      <w:r w:rsidR="00961FF0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A66D10" w:rsidRPr="00961FF0" w14:paraId="7DB7D925" w14:textId="77777777" w:rsidTr="00A66D10">
        <w:tc>
          <w:tcPr>
            <w:tcW w:w="1838" w:type="dxa"/>
          </w:tcPr>
          <w:p w14:paraId="25D8BDDB" w14:textId="77777777" w:rsidR="00A66D10" w:rsidRPr="00961FF0" w:rsidRDefault="00A66D10" w:rsidP="00F30CC2">
            <w:pPr>
              <w:spacing w:before="60" w:after="60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Supported By</w:t>
            </w:r>
          </w:p>
        </w:tc>
        <w:tc>
          <w:tcPr>
            <w:tcW w:w="7790" w:type="dxa"/>
          </w:tcPr>
          <w:p w14:paraId="7F91214F" w14:textId="0FB00CD6" w:rsidR="00A66D10" w:rsidRPr="00961FF0" w:rsidRDefault="00961FF0" w:rsidP="00961FF0">
            <w:pPr>
              <w:spacing w:before="60" w:after="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Blackpool’s Partnership Business Unit</w:t>
            </w:r>
          </w:p>
        </w:tc>
      </w:tr>
      <w:tr w:rsidR="00A66D10" w:rsidRPr="00961FF0" w14:paraId="1397DD37" w14:textId="77777777" w:rsidTr="00A66D10">
        <w:tc>
          <w:tcPr>
            <w:tcW w:w="1838" w:type="dxa"/>
          </w:tcPr>
          <w:p w14:paraId="11124D9D" w14:textId="77777777" w:rsidR="00A66D10" w:rsidRPr="00961FF0" w:rsidRDefault="00A66D10" w:rsidP="00F30CC2">
            <w:pPr>
              <w:spacing w:before="60" w:after="60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Remuneration</w:t>
            </w:r>
          </w:p>
        </w:tc>
        <w:tc>
          <w:tcPr>
            <w:tcW w:w="7790" w:type="dxa"/>
          </w:tcPr>
          <w:p w14:paraId="38DD0F11" w14:textId="50E35E4D" w:rsidR="00A66D10" w:rsidRPr="00961FF0" w:rsidRDefault="00A66D10" w:rsidP="00737CFB">
            <w:pPr>
              <w:spacing w:before="60" w:after="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£5</w:t>
            </w:r>
            <w:r w:rsidR="006D547A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0</w:t>
            </w: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0 per day</w:t>
            </w:r>
          </w:p>
        </w:tc>
      </w:tr>
      <w:tr w:rsidR="00A66D10" w:rsidRPr="00961FF0" w14:paraId="20AD2409" w14:textId="77777777" w:rsidTr="00A66D10">
        <w:tc>
          <w:tcPr>
            <w:tcW w:w="1838" w:type="dxa"/>
          </w:tcPr>
          <w:p w14:paraId="440E38E2" w14:textId="77777777" w:rsidR="00A66D10" w:rsidRPr="00961FF0" w:rsidRDefault="00A66D10" w:rsidP="00F30CC2">
            <w:pPr>
              <w:spacing w:before="60" w:after="60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Working Pattern</w:t>
            </w:r>
          </w:p>
        </w:tc>
        <w:tc>
          <w:tcPr>
            <w:tcW w:w="7790" w:type="dxa"/>
          </w:tcPr>
          <w:p w14:paraId="70A90EE4" w14:textId="1A8432B7" w:rsidR="00961FF0" w:rsidRPr="006E06DC" w:rsidRDefault="00A66D10" w:rsidP="00F30CC2">
            <w:pPr>
              <w:shd w:val="clear" w:color="auto" w:fill="FFFFFF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It is anticipated that this role will be required to </w:t>
            </w:r>
            <w:r w:rsidRPr="00422D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cover </w:t>
            </w:r>
            <w:r w:rsidR="00F908E7" w:rsidRPr="00422D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approximately</w:t>
            </w:r>
            <w:r w:rsidRPr="00422D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D54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  <w:r w:rsidRPr="00422D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days per annum</w:t>
            </w:r>
            <w:r w:rsidR="006E06D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(2 days / month)</w:t>
            </w:r>
            <w:r w:rsidRPr="00422D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</w:t>
            </w:r>
          </w:p>
        </w:tc>
      </w:tr>
      <w:tr w:rsidR="00A66D10" w:rsidRPr="00961FF0" w14:paraId="225BE49F" w14:textId="77777777" w:rsidTr="00A66D10">
        <w:tc>
          <w:tcPr>
            <w:tcW w:w="1838" w:type="dxa"/>
          </w:tcPr>
          <w:p w14:paraId="2D4C33A1" w14:textId="77777777" w:rsidR="00A66D10" w:rsidRPr="00961FF0" w:rsidRDefault="00A66D10" w:rsidP="00F30CC2">
            <w:pPr>
              <w:spacing w:before="60" w:after="60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 xml:space="preserve">Location </w:t>
            </w:r>
          </w:p>
        </w:tc>
        <w:tc>
          <w:tcPr>
            <w:tcW w:w="7790" w:type="dxa"/>
          </w:tcPr>
          <w:p w14:paraId="5F657078" w14:textId="2E6031DE" w:rsidR="00E531B3" w:rsidRPr="00961FF0" w:rsidRDefault="00961FF0" w:rsidP="00F30CC2">
            <w:pPr>
              <w:spacing w:before="60" w:after="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Blackpool’s</w:t>
            </w:r>
            <w:r w:rsidR="002837CB"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E531B3"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Partnership Business Unit are based at </w:t>
            </w:r>
            <w:r w:rsidR="007C5636"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Bickerstaffe House, Blackpool</w:t>
            </w:r>
            <w:r w:rsidR="00E05444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.</w:t>
            </w:r>
            <w:r w:rsidR="00E531B3"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 </w:t>
            </w:r>
          </w:p>
          <w:p w14:paraId="62CB0A6D" w14:textId="427F73C2" w:rsidR="007C5636" w:rsidRPr="00961FF0" w:rsidRDefault="00A66D10" w:rsidP="00CD2327">
            <w:pPr>
              <w:spacing w:before="60" w:after="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Travel </w:t>
            </w:r>
            <w:r w:rsid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will</w:t>
            </w: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 be required to fulfil the requirements of the role and meet the functions of </w:t>
            </w:r>
            <w:r w:rsidR="006D547A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the Domestic Abuse Board</w:t>
            </w:r>
            <w:r w:rsid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. Associated travel costs to attend Blackpool are included in the daily rate.</w:t>
            </w:r>
            <w:r w:rsidR="00CD232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 </w:t>
            </w: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Meetings will be </w:t>
            </w:r>
            <w:r w:rsidR="00250A1A"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either </w:t>
            </w: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face to face</w:t>
            </w:r>
            <w:r w:rsidR="00250A1A"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, online or </w:t>
            </w: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hybrid </w:t>
            </w:r>
            <w:r w:rsidR="00250A1A"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as </w:t>
            </w: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determined by business requirements</w:t>
            </w:r>
            <w:r w:rsidR="007C5636"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.</w:t>
            </w:r>
          </w:p>
        </w:tc>
      </w:tr>
      <w:tr w:rsidR="00A66D10" w:rsidRPr="00961FF0" w14:paraId="693806B2" w14:textId="77777777" w:rsidTr="00A66D10">
        <w:tc>
          <w:tcPr>
            <w:tcW w:w="1838" w:type="dxa"/>
          </w:tcPr>
          <w:p w14:paraId="3A5E6641" w14:textId="77777777" w:rsidR="00A66D10" w:rsidRPr="00961FF0" w:rsidRDefault="00A66D10" w:rsidP="00F30CC2">
            <w:pPr>
              <w:spacing w:before="60" w:after="60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Contract</w:t>
            </w:r>
          </w:p>
        </w:tc>
        <w:tc>
          <w:tcPr>
            <w:tcW w:w="7790" w:type="dxa"/>
          </w:tcPr>
          <w:p w14:paraId="528591D2" w14:textId="2E88A262" w:rsidR="00A66D10" w:rsidRPr="00961FF0" w:rsidRDefault="00A66D10" w:rsidP="00F30CC2">
            <w:pPr>
              <w:spacing w:before="60" w:after="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Annually renewable</w:t>
            </w:r>
            <w:r w:rsidR="00E05444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,</w:t>
            </w: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 subject to three months’ notice by either party</w:t>
            </w:r>
            <w:r w:rsidR="00CD2327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.</w:t>
            </w:r>
          </w:p>
        </w:tc>
      </w:tr>
      <w:tr w:rsidR="00A66D10" w:rsidRPr="00961FF0" w14:paraId="44E5A3B9" w14:textId="77777777" w:rsidTr="00A66D10">
        <w:tc>
          <w:tcPr>
            <w:tcW w:w="1838" w:type="dxa"/>
          </w:tcPr>
          <w:p w14:paraId="2565B99A" w14:textId="77777777" w:rsidR="00A66D10" w:rsidRPr="00961FF0" w:rsidRDefault="00A66D10" w:rsidP="00F30CC2">
            <w:pPr>
              <w:spacing w:before="60" w:after="60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 xml:space="preserve">Appraisal </w:t>
            </w:r>
          </w:p>
        </w:tc>
        <w:tc>
          <w:tcPr>
            <w:tcW w:w="7790" w:type="dxa"/>
          </w:tcPr>
          <w:p w14:paraId="4A8E01BE" w14:textId="548E6144" w:rsidR="00737CFB" w:rsidRPr="00961FF0" w:rsidRDefault="00A66D10" w:rsidP="00737CFB">
            <w:pPr>
              <w:shd w:val="clear" w:color="auto" w:fill="FFFFFF"/>
              <w:spacing w:before="60" w:after="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The post will be subject to annual appraisal and review by </w:t>
            </w:r>
            <w:r w:rsidR="00E05444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strategic</w:t>
            </w:r>
            <w:r w:rsid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 </w:t>
            </w:r>
            <w:r w:rsidRPr="00961FF0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partners</w:t>
            </w:r>
            <w:r w:rsidR="00737CFB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 xml:space="preserve"> and regular meetings with Blackpool Council Chief Executive.</w:t>
            </w:r>
          </w:p>
        </w:tc>
      </w:tr>
    </w:tbl>
    <w:p w14:paraId="38C6D7E9" w14:textId="77777777" w:rsidR="00A66D10" w:rsidRPr="00961FF0" w:rsidRDefault="00961FF0" w:rsidP="00F30CC2">
      <w:pPr>
        <w:pStyle w:val="Default"/>
        <w:spacing w:before="36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Role p</w:t>
      </w:r>
      <w:r w:rsidR="00A66D10" w:rsidRPr="00961FF0">
        <w:rPr>
          <w:rFonts w:ascii="Arial" w:hAnsi="Arial" w:cs="Arial"/>
          <w:b/>
          <w:bCs/>
          <w:sz w:val="20"/>
          <w:szCs w:val="20"/>
        </w:rPr>
        <w:t xml:space="preserve">urpose: </w:t>
      </w:r>
    </w:p>
    <w:p w14:paraId="3F55C81B" w14:textId="36E560B4" w:rsidR="00A66D10" w:rsidRPr="00961FF0" w:rsidRDefault="00A66D10" w:rsidP="00F30CC2">
      <w:pPr>
        <w:shd w:val="clear" w:color="auto" w:fill="FFFFFF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61FF0">
        <w:rPr>
          <w:rFonts w:ascii="Arial" w:hAnsi="Arial" w:cs="Arial"/>
          <w:sz w:val="20"/>
          <w:szCs w:val="20"/>
        </w:rPr>
        <w:t xml:space="preserve">To provide independent, objective scrutiny of the effectiveness of local multi-agency arrangements to safeguard </w:t>
      </w:r>
      <w:r w:rsidR="009D24BA">
        <w:rPr>
          <w:rFonts w:ascii="Arial" w:hAnsi="Arial" w:cs="Arial"/>
          <w:sz w:val="20"/>
          <w:szCs w:val="20"/>
        </w:rPr>
        <w:t>children and adult v</w:t>
      </w:r>
      <w:r w:rsidR="006D547A">
        <w:rPr>
          <w:rFonts w:ascii="Arial" w:hAnsi="Arial" w:cs="Arial"/>
          <w:sz w:val="20"/>
          <w:szCs w:val="20"/>
        </w:rPr>
        <w:t xml:space="preserve">ictims </w:t>
      </w:r>
      <w:r w:rsidR="009D24BA">
        <w:rPr>
          <w:rFonts w:ascii="Arial" w:hAnsi="Arial" w:cs="Arial"/>
          <w:sz w:val="20"/>
          <w:szCs w:val="20"/>
        </w:rPr>
        <w:t>experienc</w:t>
      </w:r>
      <w:r w:rsidR="007B3D7E">
        <w:rPr>
          <w:rFonts w:ascii="Arial" w:hAnsi="Arial" w:cs="Arial"/>
          <w:sz w:val="20"/>
          <w:szCs w:val="20"/>
        </w:rPr>
        <w:t>ing</w:t>
      </w:r>
      <w:r w:rsidR="006D547A">
        <w:rPr>
          <w:rFonts w:ascii="Arial" w:hAnsi="Arial" w:cs="Arial"/>
          <w:sz w:val="20"/>
          <w:szCs w:val="20"/>
        </w:rPr>
        <w:t xml:space="preserve"> domestic abuse</w:t>
      </w:r>
      <w:r w:rsidR="009D24BA" w:rsidRPr="009D24BA">
        <w:rPr>
          <w:rFonts w:ascii="Arial" w:hAnsi="Arial" w:cs="Arial"/>
          <w:sz w:val="20"/>
          <w:szCs w:val="20"/>
        </w:rPr>
        <w:t xml:space="preserve"> </w:t>
      </w:r>
      <w:r w:rsidR="009D24BA">
        <w:rPr>
          <w:rFonts w:ascii="Arial" w:hAnsi="Arial" w:cs="Arial"/>
          <w:sz w:val="20"/>
          <w:szCs w:val="20"/>
        </w:rPr>
        <w:t xml:space="preserve">in </w:t>
      </w:r>
      <w:r w:rsidR="009D24BA" w:rsidRPr="00961FF0">
        <w:rPr>
          <w:rFonts w:ascii="Arial" w:hAnsi="Arial" w:cs="Arial"/>
          <w:sz w:val="20"/>
          <w:szCs w:val="20"/>
        </w:rPr>
        <w:t>Blackpool</w:t>
      </w:r>
      <w:r w:rsidR="009D24BA">
        <w:rPr>
          <w:rFonts w:ascii="Arial" w:hAnsi="Arial" w:cs="Arial"/>
          <w:sz w:val="20"/>
          <w:szCs w:val="20"/>
        </w:rPr>
        <w:t>. The role is also responsib</w:t>
      </w:r>
      <w:r w:rsidR="00476865">
        <w:rPr>
          <w:rFonts w:ascii="Arial" w:hAnsi="Arial" w:cs="Arial"/>
          <w:sz w:val="20"/>
          <w:szCs w:val="20"/>
        </w:rPr>
        <w:t>le for analysing if</w:t>
      </w:r>
      <w:r w:rsidR="009D24BA">
        <w:rPr>
          <w:rFonts w:ascii="Arial" w:hAnsi="Arial" w:cs="Arial"/>
          <w:sz w:val="20"/>
          <w:szCs w:val="20"/>
        </w:rPr>
        <w:t xml:space="preserve"> partnership agencies </w:t>
      </w:r>
      <w:r w:rsidR="00951E2C">
        <w:rPr>
          <w:rFonts w:ascii="Arial" w:hAnsi="Arial" w:cs="Arial"/>
          <w:sz w:val="20"/>
          <w:szCs w:val="20"/>
        </w:rPr>
        <w:t>and commission</w:t>
      </w:r>
      <w:r w:rsidR="007F111D">
        <w:rPr>
          <w:rFonts w:ascii="Arial" w:hAnsi="Arial" w:cs="Arial"/>
          <w:sz w:val="20"/>
          <w:szCs w:val="20"/>
        </w:rPr>
        <w:t>ed</w:t>
      </w:r>
      <w:r w:rsidR="00951E2C">
        <w:rPr>
          <w:rFonts w:ascii="Arial" w:hAnsi="Arial" w:cs="Arial"/>
          <w:sz w:val="20"/>
          <w:szCs w:val="20"/>
        </w:rPr>
        <w:t xml:space="preserve"> services are</w:t>
      </w:r>
      <w:r w:rsidR="006D547A">
        <w:rPr>
          <w:rFonts w:ascii="Arial" w:hAnsi="Arial" w:cs="Arial"/>
          <w:sz w:val="20"/>
          <w:szCs w:val="20"/>
        </w:rPr>
        <w:t xml:space="preserve"> </w:t>
      </w:r>
      <w:r w:rsidR="009D24BA">
        <w:rPr>
          <w:rFonts w:ascii="Arial" w:hAnsi="Arial" w:cs="Arial"/>
          <w:sz w:val="20"/>
          <w:szCs w:val="20"/>
        </w:rPr>
        <w:t xml:space="preserve">offering </w:t>
      </w:r>
      <w:r w:rsidR="00951E2C">
        <w:rPr>
          <w:rFonts w:ascii="Arial" w:hAnsi="Arial" w:cs="Arial"/>
          <w:sz w:val="20"/>
          <w:szCs w:val="20"/>
        </w:rPr>
        <w:t>good quality</w:t>
      </w:r>
      <w:r w:rsidR="007F111D">
        <w:rPr>
          <w:rFonts w:ascii="Arial" w:hAnsi="Arial" w:cs="Arial"/>
          <w:sz w:val="20"/>
          <w:szCs w:val="20"/>
        </w:rPr>
        <w:t xml:space="preserve"> evidence-based </w:t>
      </w:r>
      <w:r w:rsidR="009D24BA">
        <w:rPr>
          <w:rFonts w:ascii="Arial" w:hAnsi="Arial" w:cs="Arial"/>
          <w:sz w:val="20"/>
          <w:szCs w:val="20"/>
        </w:rPr>
        <w:t>interventions to domestic abuse preparators</w:t>
      </w:r>
      <w:r w:rsidR="00951E2C">
        <w:rPr>
          <w:rFonts w:ascii="Arial" w:hAnsi="Arial" w:cs="Arial"/>
          <w:sz w:val="20"/>
          <w:szCs w:val="20"/>
        </w:rPr>
        <w:t xml:space="preserve">, </w:t>
      </w:r>
      <w:r w:rsidR="007F111D">
        <w:rPr>
          <w:rFonts w:ascii="Arial" w:hAnsi="Arial" w:cs="Arial"/>
          <w:sz w:val="20"/>
          <w:szCs w:val="20"/>
        </w:rPr>
        <w:t>seeking to</w:t>
      </w:r>
      <w:r w:rsidR="00951E2C">
        <w:rPr>
          <w:rFonts w:ascii="Arial" w:hAnsi="Arial" w:cs="Arial"/>
          <w:sz w:val="20"/>
          <w:szCs w:val="20"/>
        </w:rPr>
        <w:t xml:space="preserve"> prevent future families</w:t>
      </w:r>
      <w:r w:rsidR="005E44BA">
        <w:rPr>
          <w:rFonts w:ascii="Arial" w:hAnsi="Arial" w:cs="Arial"/>
          <w:sz w:val="20"/>
          <w:szCs w:val="20"/>
        </w:rPr>
        <w:t xml:space="preserve"> from</w:t>
      </w:r>
      <w:r w:rsidR="00951E2C">
        <w:rPr>
          <w:rFonts w:ascii="Arial" w:hAnsi="Arial" w:cs="Arial"/>
          <w:sz w:val="20"/>
          <w:szCs w:val="20"/>
        </w:rPr>
        <w:t xml:space="preserve"> experienc</w:t>
      </w:r>
      <w:r w:rsidR="007F111D">
        <w:rPr>
          <w:rFonts w:ascii="Arial" w:hAnsi="Arial" w:cs="Arial"/>
          <w:sz w:val="20"/>
          <w:szCs w:val="20"/>
        </w:rPr>
        <w:t>ing</w:t>
      </w:r>
      <w:r w:rsidR="00951E2C">
        <w:rPr>
          <w:rFonts w:ascii="Arial" w:hAnsi="Arial" w:cs="Arial"/>
          <w:sz w:val="20"/>
          <w:szCs w:val="20"/>
        </w:rPr>
        <w:t xml:space="preserve"> abuse. The role also oversees </w:t>
      </w:r>
      <w:r w:rsidR="007C5636" w:rsidRPr="00961FF0">
        <w:rPr>
          <w:rFonts w:ascii="Arial" w:hAnsi="Arial" w:cs="Arial"/>
          <w:sz w:val="20"/>
          <w:szCs w:val="20"/>
        </w:rPr>
        <w:t xml:space="preserve">regarding </w:t>
      </w:r>
      <w:r w:rsidR="009D24BA">
        <w:rPr>
          <w:rFonts w:ascii="Arial" w:hAnsi="Arial" w:cs="Arial"/>
          <w:sz w:val="20"/>
          <w:szCs w:val="20"/>
        </w:rPr>
        <w:t>Domestic Homicide Reviews (DHR</w:t>
      </w:r>
      <w:r w:rsidR="00807BEB">
        <w:rPr>
          <w:rFonts w:ascii="Arial" w:hAnsi="Arial" w:cs="Arial"/>
          <w:sz w:val="20"/>
          <w:szCs w:val="20"/>
        </w:rPr>
        <w:t>) procedures and</w:t>
      </w:r>
      <w:r w:rsidR="00807BEB" w:rsidRPr="00807BEB">
        <w:rPr>
          <w:rFonts w:ascii="Arial" w:hAnsi="Arial" w:cs="Arial"/>
          <w:sz w:val="20"/>
          <w:szCs w:val="20"/>
        </w:rPr>
        <w:t xml:space="preserve"> </w:t>
      </w:r>
      <w:r w:rsidR="00807BEB" w:rsidRPr="00961FF0">
        <w:rPr>
          <w:rFonts w:ascii="Arial" w:hAnsi="Arial" w:cs="Arial"/>
          <w:sz w:val="20"/>
          <w:szCs w:val="20"/>
        </w:rPr>
        <w:t>arrangements</w:t>
      </w:r>
      <w:r w:rsidR="007C5636" w:rsidRPr="00961FF0">
        <w:rPr>
          <w:rFonts w:ascii="Arial" w:hAnsi="Arial" w:cs="Arial"/>
          <w:sz w:val="20"/>
          <w:szCs w:val="20"/>
        </w:rPr>
        <w:t>, assur</w:t>
      </w:r>
      <w:r w:rsidR="00807BEB">
        <w:rPr>
          <w:rFonts w:ascii="Arial" w:hAnsi="Arial" w:cs="Arial"/>
          <w:sz w:val="20"/>
          <w:szCs w:val="20"/>
        </w:rPr>
        <w:t>ing</w:t>
      </w:r>
      <w:r w:rsidR="007C5636" w:rsidRPr="00961FF0">
        <w:rPr>
          <w:rFonts w:ascii="Arial" w:hAnsi="Arial" w:cs="Arial"/>
          <w:sz w:val="20"/>
          <w:szCs w:val="20"/>
        </w:rPr>
        <w:t xml:space="preserve"> the partnership implement the </w:t>
      </w:r>
      <w:r w:rsidR="00807BEB">
        <w:rPr>
          <w:rFonts w:ascii="Arial" w:hAnsi="Arial" w:cs="Arial"/>
          <w:sz w:val="20"/>
          <w:szCs w:val="20"/>
        </w:rPr>
        <w:t xml:space="preserve">Domestic Abuse </w:t>
      </w:r>
      <w:r w:rsidR="007C5636" w:rsidRPr="00961FF0">
        <w:rPr>
          <w:rFonts w:ascii="Arial" w:hAnsi="Arial" w:cs="Arial"/>
          <w:sz w:val="20"/>
          <w:szCs w:val="20"/>
        </w:rPr>
        <w:t>Board priorities</w:t>
      </w:r>
      <w:r w:rsidR="00640B73" w:rsidRPr="00961FF0">
        <w:rPr>
          <w:rFonts w:ascii="Arial" w:hAnsi="Arial" w:cs="Arial"/>
          <w:sz w:val="20"/>
          <w:szCs w:val="20"/>
        </w:rPr>
        <w:t xml:space="preserve">, </w:t>
      </w:r>
      <w:r w:rsidR="00A9421C">
        <w:rPr>
          <w:rFonts w:ascii="Arial" w:hAnsi="Arial" w:cs="Arial"/>
          <w:sz w:val="20"/>
          <w:szCs w:val="20"/>
        </w:rPr>
        <w:t>undertake the</w:t>
      </w:r>
      <w:r w:rsidR="007C5636" w:rsidRPr="00961FF0">
        <w:rPr>
          <w:rFonts w:ascii="Arial" w:hAnsi="Arial" w:cs="Arial"/>
          <w:sz w:val="20"/>
          <w:szCs w:val="20"/>
        </w:rPr>
        <w:t xml:space="preserve"> Quality </w:t>
      </w:r>
      <w:r w:rsidR="00A9421C">
        <w:rPr>
          <w:rFonts w:ascii="Arial" w:hAnsi="Arial" w:cs="Arial"/>
          <w:sz w:val="20"/>
          <w:szCs w:val="20"/>
        </w:rPr>
        <w:t xml:space="preserve">&amp; Learning Improvement </w:t>
      </w:r>
      <w:r w:rsidR="007C5636" w:rsidRPr="00961FF0">
        <w:rPr>
          <w:rFonts w:ascii="Arial" w:hAnsi="Arial" w:cs="Arial"/>
          <w:sz w:val="20"/>
          <w:szCs w:val="20"/>
        </w:rPr>
        <w:t>Framework</w:t>
      </w:r>
      <w:r w:rsidR="00A9421C">
        <w:rPr>
          <w:rFonts w:ascii="Arial" w:hAnsi="Arial" w:cs="Arial"/>
          <w:sz w:val="20"/>
          <w:szCs w:val="20"/>
        </w:rPr>
        <w:t xml:space="preserve"> (QALIF)</w:t>
      </w:r>
      <w:r w:rsidR="00640B73" w:rsidRPr="00961FF0">
        <w:rPr>
          <w:rFonts w:ascii="Arial" w:hAnsi="Arial" w:cs="Arial"/>
          <w:sz w:val="20"/>
          <w:szCs w:val="20"/>
        </w:rPr>
        <w:t xml:space="preserve"> </w:t>
      </w:r>
      <w:r w:rsidR="00A9421C">
        <w:rPr>
          <w:rFonts w:ascii="Arial" w:hAnsi="Arial" w:cs="Arial"/>
          <w:sz w:val="20"/>
          <w:szCs w:val="20"/>
        </w:rPr>
        <w:t>to analys</w:t>
      </w:r>
      <w:r w:rsidR="00807BEB">
        <w:rPr>
          <w:rFonts w:ascii="Arial" w:hAnsi="Arial" w:cs="Arial"/>
          <w:sz w:val="20"/>
          <w:szCs w:val="20"/>
        </w:rPr>
        <w:t>e</w:t>
      </w:r>
      <w:r w:rsidR="00640B73" w:rsidRPr="00961FF0">
        <w:rPr>
          <w:rFonts w:ascii="Arial" w:hAnsi="Arial" w:cs="Arial"/>
          <w:sz w:val="20"/>
          <w:szCs w:val="20"/>
        </w:rPr>
        <w:t xml:space="preserve"> the impact </w:t>
      </w:r>
      <w:r w:rsidR="00A9421C">
        <w:rPr>
          <w:rFonts w:ascii="Arial" w:hAnsi="Arial" w:cs="Arial"/>
          <w:sz w:val="20"/>
          <w:szCs w:val="20"/>
        </w:rPr>
        <w:t>and outcomes</w:t>
      </w:r>
      <w:r w:rsidR="00640B73" w:rsidRPr="00961FF0">
        <w:rPr>
          <w:rFonts w:ascii="Arial" w:hAnsi="Arial" w:cs="Arial"/>
          <w:sz w:val="20"/>
          <w:szCs w:val="20"/>
        </w:rPr>
        <w:t xml:space="preserve"> </w:t>
      </w:r>
      <w:r w:rsidR="00807BEB">
        <w:rPr>
          <w:rFonts w:ascii="Arial" w:hAnsi="Arial" w:cs="Arial"/>
          <w:sz w:val="20"/>
          <w:szCs w:val="20"/>
        </w:rPr>
        <w:t>of</w:t>
      </w:r>
      <w:r w:rsidR="00640B73" w:rsidRPr="00961FF0">
        <w:rPr>
          <w:rFonts w:ascii="Arial" w:hAnsi="Arial" w:cs="Arial"/>
          <w:sz w:val="20"/>
          <w:szCs w:val="20"/>
        </w:rPr>
        <w:t xml:space="preserve"> partnership practice </w:t>
      </w:r>
      <w:r w:rsidR="00A9421C">
        <w:rPr>
          <w:rFonts w:ascii="Arial" w:hAnsi="Arial" w:cs="Arial"/>
          <w:sz w:val="20"/>
          <w:szCs w:val="20"/>
        </w:rPr>
        <w:t xml:space="preserve">regarding </w:t>
      </w:r>
      <w:r w:rsidR="00807BEB">
        <w:rPr>
          <w:rFonts w:ascii="Arial" w:hAnsi="Arial" w:cs="Arial"/>
          <w:sz w:val="20"/>
          <w:szCs w:val="20"/>
        </w:rPr>
        <w:t xml:space="preserve">child and adult victims </w:t>
      </w:r>
      <w:r w:rsidR="00A15C5B">
        <w:rPr>
          <w:rFonts w:ascii="Arial" w:hAnsi="Arial" w:cs="Arial"/>
          <w:sz w:val="20"/>
          <w:szCs w:val="20"/>
        </w:rPr>
        <w:t>as well as</w:t>
      </w:r>
      <w:r w:rsidR="00807BEB">
        <w:rPr>
          <w:rFonts w:ascii="Arial" w:hAnsi="Arial" w:cs="Arial"/>
          <w:sz w:val="20"/>
          <w:szCs w:val="20"/>
        </w:rPr>
        <w:t xml:space="preserve"> perpetrator</w:t>
      </w:r>
      <w:r w:rsidR="00640B73" w:rsidRPr="00961FF0">
        <w:rPr>
          <w:rFonts w:ascii="Arial" w:hAnsi="Arial" w:cs="Arial"/>
          <w:sz w:val="20"/>
          <w:szCs w:val="20"/>
        </w:rPr>
        <w:t xml:space="preserve"> outcomes</w:t>
      </w:r>
      <w:r w:rsidRPr="00961FF0">
        <w:rPr>
          <w:rFonts w:ascii="Arial" w:hAnsi="Arial" w:cs="Arial"/>
          <w:sz w:val="20"/>
          <w:szCs w:val="20"/>
        </w:rPr>
        <w:t>.</w:t>
      </w:r>
    </w:p>
    <w:p w14:paraId="58EA9211" w14:textId="77777777" w:rsidR="007C7C9C" w:rsidRPr="00961FF0" w:rsidRDefault="00A66D10" w:rsidP="00F908E7">
      <w:pPr>
        <w:shd w:val="clear" w:color="auto" w:fill="FFFFFF"/>
        <w:spacing w:before="240"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1FF0">
        <w:rPr>
          <w:rFonts w:ascii="Arial" w:hAnsi="Arial" w:cs="Arial"/>
          <w:b/>
          <w:bCs/>
          <w:sz w:val="20"/>
          <w:szCs w:val="20"/>
        </w:rPr>
        <w:t xml:space="preserve">Key </w:t>
      </w:r>
      <w:r w:rsidR="00250A1A" w:rsidRPr="00961FF0">
        <w:rPr>
          <w:rFonts w:ascii="Arial" w:hAnsi="Arial" w:cs="Arial"/>
          <w:b/>
          <w:bCs/>
          <w:sz w:val="20"/>
          <w:szCs w:val="20"/>
        </w:rPr>
        <w:t>responsibilities</w:t>
      </w:r>
      <w:r w:rsidRPr="00961FF0">
        <w:rPr>
          <w:rFonts w:ascii="Arial" w:hAnsi="Arial" w:cs="Arial"/>
          <w:b/>
          <w:bCs/>
          <w:sz w:val="20"/>
          <w:szCs w:val="20"/>
        </w:rPr>
        <w:t>:</w:t>
      </w:r>
    </w:p>
    <w:p w14:paraId="39F28359" w14:textId="2E50B4C1" w:rsidR="007C7C9C" w:rsidRPr="00961FF0" w:rsidRDefault="007C7C9C" w:rsidP="00640B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60" w:after="100" w:line="240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961FF0">
        <w:rPr>
          <w:rFonts w:ascii="Arial" w:hAnsi="Arial" w:cs="Arial"/>
          <w:color w:val="000000"/>
          <w:sz w:val="20"/>
          <w:szCs w:val="20"/>
        </w:rPr>
        <w:t xml:space="preserve">To provide objective scrutiny, constructive </w:t>
      </w:r>
      <w:r w:rsidR="00A15C5B">
        <w:rPr>
          <w:rFonts w:ascii="Arial" w:hAnsi="Arial" w:cs="Arial"/>
          <w:color w:val="000000"/>
          <w:sz w:val="20"/>
          <w:szCs w:val="20"/>
        </w:rPr>
        <w:t xml:space="preserve">solution focused </w:t>
      </w:r>
      <w:r w:rsidRPr="00961FF0">
        <w:rPr>
          <w:rFonts w:ascii="Arial" w:hAnsi="Arial" w:cs="Arial"/>
          <w:color w:val="000000"/>
          <w:sz w:val="20"/>
          <w:szCs w:val="20"/>
        </w:rPr>
        <w:t xml:space="preserve">challenge and provide assurance in judging the effectiveness of multi-agency </w:t>
      </w:r>
      <w:r w:rsidR="00A9421C">
        <w:rPr>
          <w:rFonts w:ascii="Arial" w:hAnsi="Arial" w:cs="Arial"/>
          <w:color w:val="000000"/>
          <w:sz w:val="20"/>
          <w:szCs w:val="20"/>
        </w:rPr>
        <w:t>dome</w:t>
      </w:r>
      <w:r w:rsidR="002137EF">
        <w:rPr>
          <w:rFonts w:ascii="Arial" w:hAnsi="Arial" w:cs="Arial"/>
          <w:color w:val="000000"/>
          <w:sz w:val="20"/>
          <w:szCs w:val="20"/>
        </w:rPr>
        <w:t xml:space="preserve">stic abuse </w:t>
      </w:r>
      <w:r w:rsidRPr="00961FF0">
        <w:rPr>
          <w:rFonts w:ascii="Arial" w:hAnsi="Arial" w:cs="Arial"/>
          <w:color w:val="000000"/>
          <w:sz w:val="20"/>
          <w:szCs w:val="20"/>
        </w:rPr>
        <w:t>arrangements</w:t>
      </w:r>
      <w:r w:rsidR="00140BEC">
        <w:rPr>
          <w:rFonts w:ascii="Arial" w:hAnsi="Arial" w:cs="Arial"/>
          <w:color w:val="000000"/>
          <w:sz w:val="20"/>
          <w:szCs w:val="20"/>
        </w:rPr>
        <w:t>,</w:t>
      </w:r>
      <w:r w:rsidRPr="00961FF0">
        <w:rPr>
          <w:rFonts w:ascii="Arial" w:hAnsi="Arial" w:cs="Arial"/>
          <w:color w:val="000000"/>
          <w:sz w:val="20"/>
          <w:szCs w:val="20"/>
        </w:rPr>
        <w:t xml:space="preserve"> focus</w:t>
      </w:r>
      <w:r w:rsidR="00140BEC">
        <w:rPr>
          <w:rFonts w:ascii="Arial" w:hAnsi="Arial" w:cs="Arial"/>
          <w:color w:val="000000"/>
          <w:sz w:val="20"/>
          <w:szCs w:val="20"/>
        </w:rPr>
        <w:t>ing</w:t>
      </w:r>
      <w:r w:rsidRPr="00961FF0">
        <w:rPr>
          <w:rFonts w:ascii="Arial" w:hAnsi="Arial" w:cs="Arial"/>
          <w:color w:val="000000"/>
          <w:sz w:val="20"/>
          <w:szCs w:val="20"/>
        </w:rPr>
        <w:t xml:space="preserve"> on </w:t>
      </w:r>
      <w:r w:rsidR="002137EF">
        <w:rPr>
          <w:rFonts w:ascii="Arial" w:hAnsi="Arial" w:cs="Arial"/>
          <w:color w:val="000000"/>
          <w:sz w:val="20"/>
          <w:szCs w:val="20"/>
        </w:rPr>
        <w:t xml:space="preserve">the quality of </w:t>
      </w:r>
      <w:r w:rsidRPr="00961FF0">
        <w:rPr>
          <w:rFonts w:ascii="Arial" w:hAnsi="Arial" w:cs="Arial"/>
          <w:color w:val="000000"/>
          <w:sz w:val="20"/>
          <w:szCs w:val="20"/>
        </w:rPr>
        <w:t>practice</w:t>
      </w:r>
      <w:r w:rsidR="002137EF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140BEC">
        <w:rPr>
          <w:rFonts w:ascii="Arial" w:hAnsi="Arial" w:cs="Arial"/>
          <w:color w:val="000000"/>
          <w:sz w:val="20"/>
          <w:szCs w:val="20"/>
        </w:rPr>
        <w:t xml:space="preserve">qualitative and quantitative </w:t>
      </w:r>
      <w:r w:rsidR="002137EF">
        <w:rPr>
          <w:rFonts w:ascii="Arial" w:hAnsi="Arial" w:cs="Arial"/>
          <w:color w:val="000000"/>
          <w:sz w:val="20"/>
          <w:szCs w:val="20"/>
        </w:rPr>
        <w:t>outcomes.</w:t>
      </w:r>
      <w:r w:rsidRPr="00961FF0">
        <w:rPr>
          <w:rFonts w:ascii="Arial" w:hAnsi="Arial" w:cs="Arial"/>
          <w:color w:val="000000"/>
          <w:sz w:val="20"/>
          <w:szCs w:val="20"/>
        </w:rPr>
        <w:t xml:space="preserve"> </w:t>
      </w:r>
      <w:r w:rsidR="002137EF">
        <w:rPr>
          <w:rFonts w:ascii="Arial" w:hAnsi="Arial" w:cs="Arial"/>
          <w:color w:val="000000"/>
          <w:sz w:val="20"/>
          <w:szCs w:val="20"/>
        </w:rPr>
        <w:t>In Blackpool we focus on supporting</w:t>
      </w:r>
      <w:r w:rsidR="00140BEC">
        <w:rPr>
          <w:rFonts w:ascii="Arial" w:hAnsi="Arial" w:cs="Arial"/>
          <w:color w:val="000000"/>
          <w:sz w:val="20"/>
          <w:szCs w:val="20"/>
        </w:rPr>
        <w:t xml:space="preserve"> the</w:t>
      </w:r>
      <w:r w:rsidR="002137EF">
        <w:rPr>
          <w:rFonts w:ascii="Arial" w:hAnsi="Arial" w:cs="Arial"/>
          <w:color w:val="000000"/>
          <w:sz w:val="20"/>
          <w:szCs w:val="20"/>
        </w:rPr>
        <w:t xml:space="preserve"> “3 Me’s”; </w:t>
      </w:r>
      <w:proofErr w:type="gramStart"/>
      <w:r w:rsidR="002137EF">
        <w:rPr>
          <w:rFonts w:ascii="Arial" w:hAnsi="Arial" w:cs="Arial"/>
          <w:color w:val="000000"/>
          <w:sz w:val="20"/>
          <w:szCs w:val="20"/>
        </w:rPr>
        <w:t>children</w:t>
      </w:r>
      <w:proofErr w:type="gramEnd"/>
      <w:r w:rsidR="002137EF">
        <w:rPr>
          <w:rFonts w:ascii="Arial" w:hAnsi="Arial" w:cs="Arial"/>
          <w:color w:val="000000"/>
          <w:sz w:val="20"/>
          <w:szCs w:val="20"/>
        </w:rPr>
        <w:t xml:space="preserve"> victims, adult victims and preparators</w:t>
      </w:r>
      <w:r w:rsidR="000A1B78">
        <w:rPr>
          <w:rFonts w:ascii="Arial" w:hAnsi="Arial" w:cs="Arial"/>
          <w:color w:val="000000"/>
          <w:sz w:val="20"/>
          <w:szCs w:val="20"/>
        </w:rPr>
        <w:t xml:space="preserve">. This role is responsibility to ensure all services are supporting the 3 Me’s in families and households as </w:t>
      </w:r>
      <w:r w:rsidR="00140BEC">
        <w:rPr>
          <w:rFonts w:ascii="Arial" w:hAnsi="Arial" w:cs="Arial"/>
          <w:color w:val="000000"/>
          <w:sz w:val="20"/>
          <w:szCs w:val="20"/>
        </w:rPr>
        <w:t>at the earliest stage</w:t>
      </w:r>
      <w:r w:rsidR="0041144D">
        <w:rPr>
          <w:rFonts w:ascii="Arial" w:hAnsi="Arial" w:cs="Arial"/>
          <w:color w:val="000000"/>
          <w:sz w:val="20"/>
          <w:szCs w:val="20"/>
        </w:rPr>
        <w:t xml:space="preserve">, </w:t>
      </w:r>
      <w:r w:rsidR="000A1B78">
        <w:rPr>
          <w:rFonts w:ascii="Arial" w:hAnsi="Arial" w:cs="Arial"/>
          <w:color w:val="000000"/>
          <w:sz w:val="20"/>
          <w:szCs w:val="20"/>
        </w:rPr>
        <w:t xml:space="preserve">to prevent </w:t>
      </w:r>
      <w:r w:rsidR="005A7F26">
        <w:rPr>
          <w:rFonts w:ascii="Arial" w:hAnsi="Arial" w:cs="Arial"/>
          <w:color w:val="000000"/>
          <w:sz w:val="20"/>
          <w:szCs w:val="20"/>
        </w:rPr>
        <w:t>them and others’ from experiencing</w:t>
      </w:r>
      <w:r w:rsidR="000A1B78">
        <w:rPr>
          <w:rFonts w:ascii="Arial" w:hAnsi="Arial" w:cs="Arial"/>
          <w:color w:val="000000"/>
          <w:sz w:val="20"/>
          <w:szCs w:val="20"/>
        </w:rPr>
        <w:t xml:space="preserve"> </w:t>
      </w:r>
      <w:r w:rsidR="005A7F26">
        <w:rPr>
          <w:rFonts w:ascii="Arial" w:hAnsi="Arial" w:cs="Arial"/>
          <w:color w:val="000000"/>
          <w:sz w:val="20"/>
          <w:szCs w:val="20"/>
        </w:rPr>
        <w:t xml:space="preserve">further </w:t>
      </w:r>
      <w:r w:rsidR="000A1B78">
        <w:rPr>
          <w:rFonts w:ascii="Arial" w:hAnsi="Arial" w:cs="Arial"/>
          <w:color w:val="000000"/>
          <w:sz w:val="20"/>
          <w:szCs w:val="20"/>
        </w:rPr>
        <w:t>domestic abuse.</w:t>
      </w:r>
    </w:p>
    <w:p w14:paraId="2B0EC61B" w14:textId="43F0817B" w:rsidR="00252512" w:rsidRDefault="00252512" w:rsidP="00252512">
      <w:pPr>
        <w:pStyle w:val="ListParagraph"/>
        <w:numPr>
          <w:ilvl w:val="0"/>
          <w:numId w:val="7"/>
        </w:numPr>
        <w:shd w:val="clear" w:color="auto" w:fill="FFFFFF"/>
        <w:spacing w:before="60" w:after="10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961FF0">
        <w:rPr>
          <w:rFonts w:ascii="Arial" w:hAnsi="Arial" w:cs="Arial"/>
          <w:sz w:val="20"/>
          <w:szCs w:val="20"/>
        </w:rPr>
        <w:t xml:space="preserve">eview the </w:t>
      </w:r>
      <w:r w:rsidR="005A7F26">
        <w:rPr>
          <w:rFonts w:ascii="Arial" w:hAnsi="Arial" w:cs="Arial"/>
          <w:sz w:val="20"/>
          <w:szCs w:val="20"/>
        </w:rPr>
        <w:t xml:space="preserve">domestic abuse </w:t>
      </w:r>
      <w:r w:rsidRPr="00961FF0">
        <w:rPr>
          <w:rFonts w:ascii="Arial" w:hAnsi="Arial" w:cs="Arial"/>
          <w:sz w:val="20"/>
          <w:szCs w:val="20"/>
        </w:rPr>
        <w:t>partnership arrangements and provide an evidence based</w:t>
      </w:r>
      <w:r w:rsidR="005A7F26">
        <w:rPr>
          <w:rFonts w:ascii="Arial" w:hAnsi="Arial" w:cs="Arial"/>
          <w:sz w:val="20"/>
          <w:szCs w:val="20"/>
        </w:rPr>
        <w:t xml:space="preserve"> written and verbal</w:t>
      </w:r>
      <w:r w:rsidRPr="00961F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</w:t>
      </w:r>
      <w:r w:rsidRPr="00961FF0">
        <w:rPr>
          <w:rFonts w:ascii="Arial" w:hAnsi="Arial" w:cs="Arial"/>
          <w:sz w:val="20"/>
          <w:szCs w:val="20"/>
        </w:rPr>
        <w:t>port</w:t>
      </w:r>
      <w:r w:rsidR="005A7F26">
        <w:rPr>
          <w:rFonts w:ascii="Arial" w:hAnsi="Arial" w:cs="Arial"/>
          <w:sz w:val="20"/>
          <w:szCs w:val="20"/>
        </w:rPr>
        <w:t>s</w:t>
      </w:r>
      <w:r w:rsidRPr="00961FF0">
        <w:rPr>
          <w:rFonts w:ascii="Arial" w:hAnsi="Arial" w:cs="Arial"/>
          <w:sz w:val="20"/>
          <w:szCs w:val="20"/>
        </w:rPr>
        <w:t xml:space="preserve"> to</w:t>
      </w:r>
      <w:r>
        <w:rPr>
          <w:rFonts w:ascii="Arial" w:hAnsi="Arial" w:cs="Arial"/>
          <w:sz w:val="20"/>
          <w:szCs w:val="20"/>
        </w:rPr>
        <w:t xml:space="preserve"> the 3 Partnership Boards; MASA (Multi Agency Safeguarding Arrangements), BSAB (Blackpool Adult Safeguarding Board) and BSAFE (Blackpool’s Community Safety Board), E</w:t>
      </w:r>
      <w:r w:rsidRPr="00961FF0">
        <w:rPr>
          <w:rFonts w:ascii="Arial" w:hAnsi="Arial" w:cs="Arial"/>
          <w:sz w:val="20"/>
          <w:szCs w:val="20"/>
        </w:rPr>
        <w:t xml:space="preserve">lected Members Scrutiny, </w:t>
      </w:r>
      <w:r>
        <w:rPr>
          <w:rFonts w:ascii="Arial" w:hAnsi="Arial" w:cs="Arial"/>
          <w:sz w:val="20"/>
          <w:szCs w:val="20"/>
        </w:rPr>
        <w:t>Blackpool C</w:t>
      </w:r>
      <w:r w:rsidRPr="00961FF0">
        <w:rPr>
          <w:rFonts w:ascii="Arial" w:hAnsi="Arial" w:cs="Arial"/>
          <w:sz w:val="20"/>
          <w:szCs w:val="20"/>
        </w:rPr>
        <w:t xml:space="preserve">hief </w:t>
      </w:r>
      <w:r>
        <w:rPr>
          <w:rFonts w:ascii="Arial" w:hAnsi="Arial" w:cs="Arial"/>
          <w:sz w:val="20"/>
          <w:szCs w:val="20"/>
        </w:rPr>
        <w:t xml:space="preserve">Executive </w:t>
      </w:r>
      <w:r w:rsidRPr="00961FF0">
        <w:rPr>
          <w:rFonts w:ascii="Arial" w:hAnsi="Arial" w:cs="Arial"/>
          <w:sz w:val="20"/>
          <w:szCs w:val="20"/>
        </w:rPr>
        <w:t>Officer and Blackpool’s Health and Wellbeing Board on</w:t>
      </w:r>
      <w:r w:rsidR="002A5C70">
        <w:rPr>
          <w:rFonts w:ascii="Arial" w:hAnsi="Arial" w:cs="Arial"/>
          <w:sz w:val="20"/>
          <w:szCs w:val="20"/>
        </w:rPr>
        <w:t xml:space="preserve"> the effectiveness of single agencies / commissioned services / partnership working and</w:t>
      </w:r>
      <w:r w:rsidRPr="00961FF0">
        <w:rPr>
          <w:rFonts w:ascii="Arial" w:hAnsi="Arial" w:cs="Arial"/>
          <w:sz w:val="20"/>
          <w:szCs w:val="20"/>
        </w:rPr>
        <w:t xml:space="preserve"> progress, highlighting areas which require focus for improvement</w:t>
      </w:r>
      <w:r w:rsidR="002A5C70">
        <w:rPr>
          <w:rFonts w:ascii="Arial" w:hAnsi="Arial" w:cs="Arial"/>
          <w:sz w:val="20"/>
          <w:szCs w:val="20"/>
        </w:rPr>
        <w:t xml:space="preserve"> </w:t>
      </w:r>
      <w:r w:rsidR="008E3A04">
        <w:rPr>
          <w:rFonts w:ascii="Arial" w:hAnsi="Arial" w:cs="Arial"/>
          <w:sz w:val="20"/>
          <w:szCs w:val="20"/>
        </w:rPr>
        <w:t>or</w:t>
      </w:r>
      <w:r w:rsidR="002A5C70">
        <w:rPr>
          <w:rFonts w:ascii="Arial" w:hAnsi="Arial" w:cs="Arial"/>
          <w:sz w:val="20"/>
          <w:szCs w:val="20"/>
        </w:rPr>
        <w:t xml:space="preserve"> commissioning gaps in service delivery / support for</w:t>
      </w:r>
      <w:r w:rsidR="008E3A04">
        <w:rPr>
          <w:rFonts w:ascii="Arial" w:hAnsi="Arial" w:cs="Arial"/>
          <w:sz w:val="20"/>
          <w:szCs w:val="20"/>
        </w:rPr>
        <w:t xml:space="preserve"> child and adult</w:t>
      </w:r>
      <w:r w:rsidR="002A5C70">
        <w:rPr>
          <w:rFonts w:ascii="Arial" w:hAnsi="Arial" w:cs="Arial"/>
          <w:sz w:val="20"/>
          <w:szCs w:val="20"/>
        </w:rPr>
        <w:t xml:space="preserve"> victims and perpetrators</w:t>
      </w:r>
      <w:r w:rsidR="008E3A04">
        <w:rPr>
          <w:rFonts w:ascii="Arial" w:hAnsi="Arial" w:cs="Arial"/>
          <w:sz w:val="20"/>
          <w:szCs w:val="20"/>
        </w:rPr>
        <w:t>.</w:t>
      </w:r>
    </w:p>
    <w:p w14:paraId="41F6C23E" w14:textId="235D8E03" w:rsidR="00CD2327" w:rsidRDefault="00CD2327" w:rsidP="00CD2327">
      <w:pPr>
        <w:pStyle w:val="ListParagraph"/>
        <w:numPr>
          <w:ilvl w:val="0"/>
          <w:numId w:val="7"/>
        </w:numPr>
        <w:shd w:val="clear" w:color="auto" w:fill="FFFFFF"/>
        <w:spacing w:before="60" w:after="10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Blackpool’s partnership is committed to co-produce service developments with the people that we service. This role would work with child victims, adult victims and preparators, actively listening to their experiences and to co-produce service developments, strategy and procedure pathways, quality audits and deliver workforce training.</w:t>
      </w:r>
    </w:p>
    <w:p w14:paraId="7CBBF122" w14:textId="77777777" w:rsidR="00CD2327" w:rsidRPr="00CD2327" w:rsidRDefault="00CD2327" w:rsidP="00CD2327">
      <w:pPr>
        <w:pStyle w:val="ListParagraph"/>
        <w:numPr>
          <w:ilvl w:val="0"/>
          <w:numId w:val="7"/>
        </w:numPr>
        <w:shd w:val="clear" w:color="auto" w:fill="FFFFFF"/>
        <w:spacing w:before="60" w:after="10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D2327">
        <w:rPr>
          <w:rFonts w:ascii="Arial" w:hAnsi="Arial" w:cs="Arial"/>
          <w:sz w:val="20"/>
          <w:szCs w:val="20"/>
        </w:rPr>
        <w:t>Scrutinise significant domestic abuse issues, ensuring Domestic Homicide Reviews (DHRs) are undertake in accordance with statutory guidance; review the decision making and rationale of DHR Consideration Meeting, act as liaison between the Domestic Abuse Board and Home Office and local / regional and national media when required.</w:t>
      </w:r>
    </w:p>
    <w:p w14:paraId="2AD80692" w14:textId="6261DCE0" w:rsidR="007C7C9C" w:rsidRPr="00CD2327" w:rsidRDefault="00252512" w:rsidP="007D7240">
      <w:pPr>
        <w:pStyle w:val="ListParagraph"/>
        <w:numPr>
          <w:ilvl w:val="0"/>
          <w:numId w:val="7"/>
        </w:numPr>
        <w:shd w:val="clear" w:color="auto" w:fill="FFFFFF"/>
        <w:spacing w:before="60" w:after="10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D2327">
        <w:rPr>
          <w:rFonts w:ascii="Arial" w:hAnsi="Arial" w:cs="Arial"/>
          <w:sz w:val="20"/>
          <w:szCs w:val="20"/>
        </w:rPr>
        <w:t xml:space="preserve">Scrutinise the implementation and impact of the Partnership Boards Quality Assurance &amp; Learning Improvement Framework (QALIF). </w:t>
      </w:r>
      <w:r w:rsidRPr="00CD2327">
        <w:rPr>
          <w:rFonts w:ascii="Arial" w:eastAsia="Times New Roman" w:hAnsi="Arial" w:cs="Arial"/>
          <w:sz w:val="20"/>
          <w:szCs w:val="20"/>
          <w:lang w:eastAsia="en-GB"/>
        </w:rPr>
        <w:t xml:space="preserve">Work with </w:t>
      </w:r>
      <w:r w:rsidR="008E3A04" w:rsidRPr="00CD2327">
        <w:rPr>
          <w:rFonts w:ascii="Arial" w:eastAsia="Times New Roman" w:hAnsi="Arial" w:cs="Arial"/>
          <w:sz w:val="20"/>
          <w:szCs w:val="20"/>
          <w:lang w:eastAsia="en-GB"/>
        </w:rPr>
        <w:t xml:space="preserve">partnership and </w:t>
      </w:r>
      <w:r w:rsidRPr="00CD2327">
        <w:rPr>
          <w:rFonts w:ascii="Arial" w:eastAsia="Times New Roman" w:hAnsi="Arial" w:cs="Arial"/>
          <w:sz w:val="20"/>
          <w:szCs w:val="20"/>
          <w:lang w:eastAsia="en-GB"/>
        </w:rPr>
        <w:t>Blackpool’s Partnership Business Unit, to interpret performance data, multi-agency quality audit findings</w:t>
      </w:r>
      <w:r w:rsidR="00CD2327" w:rsidRPr="00CD2327">
        <w:rPr>
          <w:rFonts w:ascii="Arial" w:eastAsia="Times New Roman" w:hAnsi="Arial" w:cs="Arial"/>
          <w:sz w:val="20"/>
          <w:szCs w:val="20"/>
          <w:lang w:eastAsia="en-GB"/>
        </w:rPr>
        <w:t xml:space="preserve">. </w:t>
      </w:r>
      <w:r w:rsidR="00CD2327" w:rsidRPr="00CD2327">
        <w:rPr>
          <w:rFonts w:ascii="Arial" w:hAnsi="Arial" w:cs="Arial"/>
          <w:sz w:val="20"/>
          <w:szCs w:val="20"/>
        </w:rPr>
        <w:t>Undertake</w:t>
      </w:r>
      <w:r w:rsidR="00CD2327">
        <w:rPr>
          <w:rFonts w:ascii="Arial" w:hAnsi="Arial" w:cs="Arial"/>
          <w:sz w:val="20"/>
          <w:szCs w:val="20"/>
        </w:rPr>
        <w:t xml:space="preserve"> </w:t>
      </w:r>
      <w:r w:rsidR="00CD2327" w:rsidRPr="00CD2327">
        <w:rPr>
          <w:rFonts w:ascii="Arial" w:hAnsi="Arial" w:cs="Arial"/>
          <w:sz w:val="20"/>
          <w:szCs w:val="20"/>
        </w:rPr>
        <w:t>an independent analysis</w:t>
      </w:r>
      <w:r w:rsidR="007C7C9C" w:rsidRPr="00CD2327">
        <w:rPr>
          <w:rFonts w:ascii="Arial" w:hAnsi="Arial" w:cs="Arial"/>
          <w:sz w:val="20"/>
          <w:szCs w:val="20"/>
        </w:rPr>
        <w:t xml:space="preserve"> activity and desktop review of papers</w:t>
      </w:r>
      <w:r w:rsidR="00CD2327" w:rsidRPr="00CD2327">
        <w:rPr>
          <w:rFonts w:ascii="Arial" w:hAnsi="Arial" w:cs="Arial"/>
          <w:sz w:val="20"/>
          <w:szCs w:val="20"/>
        </w:rPr>
        <w:t>,</w:t>
      </w:r>
      <w:r w:rsidR="007C7C9C" w:rsidRPr="00CD2327">
        <w:rPr>
          <w:rFonts w:ascii="Arial" w:hAnsi="Arial" w:cs="Arial"/>
          <w:sz w:val="20"/>
          <w:szCs w:val="20"/>
        </w:rPr>
        <w:t xml:space="preserve"> to h</w:t>
      </w:r>
      <w:r w:rsidR="00A06EF6" w:rsidRPr="00CD2327">
        <w:rPr>
          <w:rFonts w:ascii="Arial" w:hAnsi="Arial" w:cs="Arial"/>
          <w:sz w:val="20"/>
          <w:szCs w:val="20"/>
        </w:rPr>
        <w:t>old partner organisations</w:t>
      </w:r>
      <w:r w:rsidR="00CD2327" w:rsidRPr="00CD2327">
        <w:rPr>
          <w:rFonts w:ascii="Arial" w:hAnsi="Arial" w:cs="Arial"/>
          <w:sz w:val="20"/>
          <w:szCs w:val="20"/>
        </w:rPr>
        <w:t xml:space="preserve"> and commissioned services </w:t>
      </w:r>
      <w:r w:rsidR="00A06EF6" w:rsidRPr="00CD2327">
        <w:rPr>
          <w:rFonts w:ascii="Arial" w:hAnsi="Arial" w:cs="Arial"/>
          <w:sz w:val="20"/>
          <w:szCs w:val="20"/>
        </w:rPr>
        <w:t>for the effective and timely implementation of recommendations identified from scrutiny activities</w:t>
      </w:r>
      <w:r w:rsidR="00CD2327" w:rsidRPr="00CD2327">
        <w:rPr>
          <w:rFonts w:ascii="Arial" w:hAnsi="Arial" w:cs="Arial"/>
          <w:sz w:val="20"/>
          <w:szCs w:val="20"/>
        </w:rPr>
        <w:t xml:space="preserve">, audit and DHR learning </w:t>
      </w:r>
      <w:r w:rsidRPr="00CD2327">
        <w:rPr>
          <w:rFonts w:ascii="Arial" w:hAnsi="Arial" w:cs="Arial"/>
          <w:sz w:val="20"/>
          <w:szCs w:val="20"/>
        </w:rPr>
        <w:t>regarding the “3 Me’s”</w:t>
      </w:r>
      <w:r w:rsidR="00A06EF6" w:rsidRPr="00CD2327">
        <w:rPr>
          <w:rFonts w:ascii="Arial" w:hAnsi="Arial" w:cs="Arial"/>
          <w:sz w:val="20"/>
          <w:szCs w:val="20"/>
        </w:rPr>
        <w:t>.</w:t>
      </w:r>
    </w:p>
    <w:p w14:paraId="417184EB" w14:textId="40E8FD4D" w:rsidR="00A66D10" w:rsidRPr="001F7CBE" w:rsidRDefault="007C7C9C" w:rsidP="00640B73">
      <w:pPr>
        <w:pStyle w:val="ListParagraph"/>
        <w:numPr>
          <w:ilvl w:val="0"/>
          <w:numId w:val="9"/>
        </w:numPr>
        <w:shd w:val="clear" w:color="auto" w:fill="FFFFFF"/>
        <w:spacing w:before="60" w:after="100" w:line="240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en-GB"/>
        </w:rPr>
      </w:pPr>
      <w:r w:rsidRPr="00961FF0">
        <w:rPr>
          <w:rFonts w:ascii="Arial" w:hAnsi="Arial" w:cs="Arial"/>
          <w:sz w:val="20"/>
          <w:szCs w:val="20"/>
        </w:rPr>
        <w:t xml:space="preserve">Lead on dispute resolution between partners </w:t>
      </w:r>
      <w:r w:rsidR="00252512">
        <w:rPr>
          <w:rFonts w:ascii="Arial" w:hAnsi="Arial" w:cs="Arial"/>
          <w:sz w:val="20"/>
          <w:szCs w:val="20"/>
        </w:rPr>
        <w:t>where required.</w:t>
      </w:r>
    </w:p>
    <w:p w14:paraId="766905E6" w14:textId="77777777" w:rsidR="001F7CBE" w:rsidRPr="00961FF0" w:rsidRDefault="001F7CBE" w:rsidP="001F7CBE">
      <w:pPr>
        <w:pStyle w:val="ListParagraph"/>
        <w:shd w:val="clear" w:color="auto" w:fill="FFFFFF"/>
        <w:spacing w:before="60" w:after="100" w:line="240" w:lineRule="auto"/>
        <w:ind w:left="284"/>
        <w:contextualSpacing w:val="0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en-GB"/>
        </w:rPr>
      </w:pPr>
    </w:p>
    <w:p w14:paraId="3B050F7A" w14:textId="35ACB7CE" w:rsidR="00522564" w:rsidRPr="00961FF0" w:rsidRDefault="00CD2327" w:rsidP="00F908E7">
      <w:pPr>
        <w:spacing w:before="240" w:after="1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Domestic Abuse Board Independent Chair -</w:t>
      </w:r>
      <w:r w:rsidR="004B0CD3" w:rsidRPr="00961FF0">
        <w:rPr>
          <w:rFonts w:ascii="Arial" w:hAnsi="Arial" w:cs="Arial"/>
          <w:b/>
          <w:bCs/>
          <w:sz w:val="20"/>
          <w:szCs w:val="20"/>
        </w:rPr>
        <w:t xml:space="preserve"> Role</w:t>
      </w:r>
      <w:r w:rsidR="00522564" w:rsidRPr="00961FF0">
        <w:rPr>
          <w:rFonts w:ascii="Arial" w:hAnsi="Arial" w:cs="Arial"/>
          <w:b/>
          <w:bCs/>
          <w:sz w:val="20"/>
          <w:szCs w:val="20"/>
        </w:rPr>
        <w:t xml:space="preserve"> Specification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5"/>
        <w:gridCol w:w="9239"/>
      </w:tblGrid>
      <w:tr w:rsidR="002837CB" w:rsidRPr="00961FF0" w14:paraId="56972D4B" w14:textId="77777777" w:rsidTr="004B0CD3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C2F8892" w14:textId="77777777" w:rsidR="00522564" w:rsidRPr="00961FF0" w:rsidRDefault="00522564" w:rsidP="00F30CC2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FF0">
              <w:rPr>
                <w:rFonts w:ascii="Arial" w:hAnsi="Arial" w:cs="Arial"/>
                <w:b/>
                <w:bCs/>
                <w:sz w:val="20"/>
                <w:szCs w:val="20"/>
              </w:rPr>
              <w:t>Qualifications</w:t>
            </w:r>
          </w:p>
        </w:tc>
      </w:tr>
      <w:tr w:rsidR="002837CB" w:rsidRPr="00961FF0" w14:paraId="30433E2F" w14:textId="77777777" w:rsidTr="004B0CD3">
        <w:trPr>
          <w:trHeight w:val="325"/>
        </w:trPr>
        <w:tc>
          <w:tcPr>
            <w:tcW w:w="312" w:type="pct"/>
            <w:vAlign w:val="center"/>
          </w:tcPr>
          <w:p w14:paraId="00B17170" w14:textId="77777777" w:rsidR="00522564" w:rsidRPr="00961FF0" w:rsidRDefault="00522564" w:rsidP="00F30CC2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32598B56" w14:textId="77777777" w:rsidR="00522564" w:rsidRPr="00961FF0" w:rsidRDefault="00522564" w:rsidP="00F30CC2">
            <w:pPr>
              <w:shd w:val="clear" w:color="auto" w:fill="FFFFFF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Degree level education (or equivalent) </w:t>
            </w:r>
          </w:p>
        </w:tc>
      </w:tr>
      <w:tr w:rsidR="002837CB" w:rsidRPr="00961FF0" w14:paraId="4B4E13E7" w14:textId="77777777" w:rsidTr="004B0CD3">
        <w:trPr>
          <w:trHeight w:val="827"/>
        </w:trPr>
        <w:tc>
          <w:tcPr>
            <w:tcW w:w="312" w:type="pct"/>
            <w:vAlign w:val="center"/>
          </w:tcPr>
          <w:p w14:paraId="1EB54B2F" w14:textId="77777777" w:rsidR="00522564" w:rsidRPr="00961FF0" w:rsidRDefault="00522564" w:rsidP="00F30CC2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2C120B73" w14:textId="20FB09AA" w:rsidR="00522564" w:rsidRPr="00961FF0" w:rsidRDefault="00522564" w:rsidP="00640B7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>A</w:t>
            </w:r>
            <w:r w:rsidR="00C74FCA" w:rsidRPr="00961FF0">
              <w:rPr>
                <w:rFonts w:ascii="Arial" w:hAnsi="Arial" w:cs="Arial"/>
                <w:sz w:val="20"/>
                <w:szCs w:val="20"/>
              </w:rPr>
              <w:t xml:space="preserve"> recognised 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professional qualification </w:t>
            </w:r>
            <w:r w:rsidR="00640B73"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 a relevant discipline, </w:t>
            </w:r>
            <w:proofErr w:type="gramStart"/>
            <w:r w:rsidR="00640B73"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including;</w:t>
            </w:r>
            <w:proofErr w:type="gramEnd"/>
            <w:r w:rsidR="00C74FCA"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social care, health, police or education</w:t>
            </w:r>
            <w:r w:rsidR="003F4A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="00C74FCA"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40B73"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 significant</w:t>
            </w:r>
            <w:r w:rsidR="00C74FCA"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experience at a strategic management level including evidence of CPD / regular professional updates.</w:t>
            </w:r>
          </w:p>
        </w:tc>
      </w:tr>
      <w:tr w:rsidR="002837CB" w:rsidRPr="00961FF0" w14:paraId="7BA07500" w14:textId="77777777" w:rsidTr="004B0CD3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D5E744D" w14:textId="77777777" w:rsidR="00522564" w:rsidRPr="00961FF0" w:rsidRDefault="00522564" w:rsidP="00F30CC2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FF0">
              <w:rPr>
                <w:rFonts w:ascii="Arial" w:hAnsi="Arial" w:cs="Arial"/>
                <w:b/>
                <w:bCs/>
                <w:sz w:val="20"/>
                <w:szCs w:val="20"/>
              </w:rPr>
              <w:t>Knowledge and Experience</w:t>
            </w:r>
          </w:p>
        </w:tc>
      </w:tr>
      <w:tr w:rsidR="002837CB" w:rsidRPr="00961FF0" w14:paraId="1F0A9FA4" w14:textId="77777777" w:rsidTr="004B0CD3">
        <w:tc>
          <w:tcPr>
            <w:tcW w:w="312" w:type="pct"/>
            <w:vAlign w:val="center"/>
          </w:tcPr>
          <w:p w14:paraId="55B588B2" w14:textId="77777777" w:rsidR="00522564" w:rsidRPr="00961FF0" w:rsidRDefault="00522564" w:rsidP="00F30CC2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450049FA" w14:textId="3D5AD465" w:rsidR="00522564" w:rsidRDefault="00522564" w:rsidP="00640B73">
            <w:pPr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 xml:space="preserve">Substantial experience of working at a senior strategic level </w:t>
            </w:r>
            <w:r w:rsidR="00640B73" w:rsidRPr="00961FF0">
              <w:rPr>
                <w:rFonts w:ascii="Arial" w:hAnsi="Arial" w:cs="Arial"/>
                <w:sz w:val="20"/>
                <w:szCs w:val="20"/>
              </w:rPr>
              <w:t>with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in an agency </w:t>
            </w:r>
            <w:r w:rsidR="00BF310F">
              <w:rPr>
                <w:rFonts w:ascii="Arial" w:hAnsi="Arial" w:cs="Arial"/>
                <w:sz w:val="20"/>
                <w:szCs w:val="20"/>
              </w:rPr>
              <w:t xml:space="preserve">/ service 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which has operational responsibility </w:t>
            </w:r>
            <w:r w:rsidR="003F4A85">
              <w:rPr>
                <w:rFonts w:ascii="Arial" w:hAnsi="Arial" w:cs="Arial"/>
                <w:sz w:val="20"/>
                <w:szCs w:val="20"/>
              </w:rPr>
              <w:t>for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310F">
              <w:rPr>
                <w:rFonts w:ascii="Arial" w:hAnsi="Arial" w:cs="Arial"/>
                <w:sz w:val="20"/>
                <w:szCs w:val="20"/>
              </w:rPr>
              <w:t>supporting child and adult victims of abuse and preparators</w:t>
            </w:r>
            <w:r w:rsidR="00640B73" w:rsidRPr="00961FF0">
              <w:rPr>
                <w:rFonts w:ascii="Arial" w:hAnsi="Arial" w:cs="Arial"/>
                <w:sz w:val="20"/>
                <w:szCs w:val="20"/>
              </w:rPr>
              <w:t>.</w:t>
            </w:r>
            <w:r w:rsidR="00C74FCA"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3049ECB5" w14:textId="0115D2DD" w:rsidR="00BF310F" w:rsidRPr="00961FF0" w:rsidRDefault="00BF310F" w:rsidP="00640B7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*Evidence of independen</w:t>
            </w:r>
            <w:r w:rsidR="003F4A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from Blackpool partnership agencies is required.</w:t>
            </w:r>
          </w:p>
        </w:tc>
      </w:tr>
      <w:tr w:rsidR="002837CB" w:rsidRPr="00961FF0" w14:paraId="5531BC28" w14:textId="77777777" w:rsidTr="004B0CD3">
        <w:tc>
          <w:tcPr>
            <w:tcW w:w="312" w:type="pct"/>
            <w:vAlign w:val="center"/>
          </w:tcPr>
          <w:p w14:paraId="759B1FC8" w14:textId="77777777" w:rsidR="00522564" w:rsidRPr="00961FF0" w:rsidRDefault="00522564" w:rsidP="00F30CC2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5B1F2740" w14:textId="6D3FA223" w:rsidR="00522564" w:rsidRPr="00961FF0" w:rsidRDefault="00C74FCA" w:rsidP="00640B7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>Extensive knowledge of</w:t>
            </w:r>
            <w:r w:rsidR="00522564" w:rsidRPr="00961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37DD" w:rsidRPr="00961FF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A59F3">
              <w:rPr>
                <w:rFonts w:ascii="Arial" w:hAnsi="Arial" w:cs="Arial"/>
                <w:sz w:val="20"/>
                <w:szCs w:val="20"/>
              </w:rPr>
              <w:t>domestic abuse</w:t>
            </w:r>
            <w:r w:rsidR="00522564" w:rsidRPr="00961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37DD" w:rsidRPr="00961FF0">
              <w:rPr>
                <w:rFonts w:ascii="Arial" w:hAnsi="Arial" w:cs="Arial"/>
                <w:sz w:val="20"/>
                <w:szCs w:val="20"/>
              </w:rPr>
              <w:t>agenda</w:t>
            </w:r>
            <w:r w:rsidR="00640B73" w:rsidRPr="00961FF0">
              <w:rPr>
                <w:rFonts w:ascii="Arial" w:hAnsi="Arial" w:cs="Arial"/>
                <w:sz w:val="20"/>
                <w:szCs w:val="20"/>
              </w:rPr>
              <w:t>,</w:t>
            </w:r>
            <w:r w:rsidR="00177AD2" w:rsidRPr="00961FF0">
              <w:rPr>
                <w:rFonts w:ascii="Arial" w:hAnsi="Arial" w:cs="Arial"/>
                <w:sz w:val="20"/>
                <w:szCs w:val="20"/>
              </w:rPr>
              <w:t xml:space="preserve"> including legislation, guidance, policy and </w:t>
            </w:r>
            <w:r w:rsidR="00640B73" w:rsidRPr="00961FF0">
              <w:rPr>
                <w:rFonts w:ascii="Arial" w:hAnsi="Arial" w:cs="Arial"/>
                <w:sz w:val="20"/>
                <w:szCs w:val="20"/>
              </w:rPr>
              <w:t>partnership Regulatory Inspection F</w:t>
            </w:r>
            <w:r w:rsidR="00177AD2" w:rsidRPr="00961FF0">
              <w:rPr>
                <w:rFonts w:ascii="Arial" w:hAnsi="Arial" w:cs="Arial"/>
                <w:sz w:val="20"/>
                <w:szCs w:val="20"/>
              </w:rPr>
              <w:t>rameworks</w:t>
            </w:r>
            <w:r w:rsidR="00CA59F3">
              <w:rPr>
                <w:rFonts w:ascii="Arial" w:hAnsi="Arial" w:cs="Arial"/>
                <w:sz w:val="20"/>
                <w:szCs w:val="20"/>
              </w:rPr>
              <w:t>. C</w:t>
            </w:r>
            <w:r w:rsidR="00522564" w:rsidRPr="00961FF0">
              <w:rPr>
                <w:rFonts w:ascii="Arial" w:hAnsi="Arial" w:cs="Arial"/>
                <w:sz w:val="20"/>
                <w:szCs w:val="20"/>
              </w:rPr>
              <w:t xml:space="preserve">omprehensive understanding of </w:t>
            </w:r>
            <w:r w:rsidR="00640B73" w:rsidRPr="00961FF0">
              <w:rPr>
                <w:rFonts w:ascii="Arial" w:hAnsi="Arial" w:cs="Arial"/>
                <w:sz w:val="20"/>
                <w:szCs w:val="20"/>
              </w:rPr>
              <w:t>current national Government guidance / legislation developments</w:t>
            </w:r>
            <w:r w:rsidR="00522564" w:rsidRPr="00961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A85">
              <w:rPr>
                <w:rFonts w:ascii="Arial" w:hAnsi="Arial" w:cs="Arial"/>
                <w:sz w:val="20"/>
                <w:szCs w:val="20"/>
              </w:rPr>
              <w:t xml:space="preserve">related to domestic abuse </w:t>
            </w:r>
            <w:r w:rsidR="00522564" w:rsidRPr="00961FF0">
              <w:rPr>
                <w:rFonts w:ascii="Arial" w:hAnsi="Arial" w:cs="Arial"/>
                <w:sz w:val="20"/>
                <w:szCs w:val="20"/>
              </w:rPr>
              <w:t>and what this means for local partnerships</w:t>
            </w:r>
            <w:r w:rsidRPr="00961FF0">
              <w:rPr>
                <w:rFonts w:ascii="Arial" w:hAnsi="Arial" w:cs="Arial"/>
                <w:sz w:val="20"/>
                <w:szCs w:val="20"/>
              </w:rPr>
              <w:t>, statutory agencies</w:t>
            </w:r>
            <w:r w:rsidR="003F4A85">
              <w:rPr>
                <w:rFonts w:ascii="Arial" w:hAnsi="Arial" w:cs="Arial"/>
                <w:sz w:val="20"/>
                <w:szCs w:val="20"/>
              </w:rPr>
              <w:t>, commissioned services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 and voluntary organisations</w:t>
            </w:r>
            <w:r w:rsidR="00640B73" w:rsidRPr="00961FF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4A85" w:rsidRPr="00961FF0" w14:paraId="023096BE" w14:textId="77777777" w:rsidTr="004B0CD3">
        <w:tc>
          <w:tcPr>
            <w:tcW w:w="312" w:type="pct"/>
            <w:vAlign w:val="center"/>
          </w:tcPr>
          <w:p w14:paraId="24427D3D" w14:textId="77777777" w:rsidR="003F4A85" w:rsidRPr="00961FF0" w:rsidRDefault="003F4A85" w:rsidP="00F30CC2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25CB455C" w14:textId="1E943DFC" w:rsidR="003F4A85" w:rsidRPr="00961FF0" w:rsidRDefault="003F4A85" w:rsidP="00F30CC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Significant experience of chairing complex professional meetings at a senior strategic level.</w:t>
            </w:r>
          </w:p>
        </w:tc>
      </w:tr>
      <w:tr w:rsidR="002837CB" w:rsidRPr="00961FF0" w14:paraId="00A256EA" w14:textId="77777777" w:rsidTr="004B0CD3">
        <w:tc>
          <w:tcPr>
            <w:tcW w:w="312" w:type="pct"/>
            <w:vAlign w:val="center"/>
          </w:tcPr>
          <w:p w14:paraId="700C38AC" w14:textId="77777777" w:rsidR="00522564" w:rsidRPr="00961FF0" w:rsidRDefault="00522564" w:rsidP="00F30CC2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1FE71F23" w14:textId="693961BD" w:rsidR="00522564" w:rsidRPr="00961FF0" w:rsidRDefault="00C74FCA" w:rsidP="00F30CC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>Knowledge of</w:t>
            </w:r>
            <w:r w:rsidR="00177AD2" w:rsidRPr="00961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operations of key safeguarding partners </w:t>
            </w:r>
            <w:r w:rsidR="00B92E9A">
              <w:rPr>
                <w:rFonts w:ascii="Arial" w:hAnsi="Arial" w:cs="Arial"/>
                <w:sz w:val="20"/>
                <w:szCs w:val="20"/>
              </w:rPr>
              <w:t>as well as commissioned victim and preparators services</w:t>
            </w:r>
            <w:r w:rsidR="00640B73" w:rsidRPr="00961FF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4A85" w:rsidRPr="00961FF0" w14:paraId="026E946C" w14:textId="77777777" w:rsidTr="004B0CD3">
        <w:tc>
          <w:tcPr>
            <w:tcW w:w="312" w:type="pct"/>
            <w:vAlign w:val="center"/>
          </w:tcPr>
          <w:p w14:paraId="6EECF046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12CAA026" w14:textId="2CF850A7" w:rsidR="003F4A85" w:rsidRPr="00961FF0" w:rsidRDefault="003F4A85" w:rsidP="003F4A8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>Experience of working with and within multi-disciplinary strategic partnerships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a clear commitment to partnership working to support families and households at the earliest stage</w:t>
            </w:r>
            <w:r w:rsidRPr="00961FF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4A85" w:rsidRPr="00961FF0" w14:paraId="0F0575F9" w14:textId="77777777" w:rsidTr="004B0CD3">
        <w:tc>
          <w:tcPr>
            <w:tcW w:w="312" w:type="pct"/>
            <w:vAlign w:val="center"/>
          </w:tcPr>
          <w:p w14:paraId="674092B4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3348E853" w14:textId="57286AE6" w:rsidR="003F4A85" w:rsidRPr="00961FF0" w:rsidRDefault="003F4A85" w:rsidP="003F4A8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>Experience of presenting and writing high quality reports for a range of audiences.</w:t>
            </w:r>
          </w:p>
        </w:tc>
      </w:tr>
      <w:tr w:rsidR="003F4A85" w:rsidRPr="00961FF0" w14:paraId="663459B9" w14:textId="77777777" w:rsidTr="004B0CD3">
        <w:tc>
          <w:tcPr>
            <w:tcW w:w="312" w:type="pct"/>
            <w:vAlign w:val="center"/>
          </w:tcPr>
          <w:p w14:paraId="5F8B7F50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05A00033" w14:textId="3CFA9C93" w:rsidR="003F4A85" w:rsidRPr="00961FF0" w:rsidRDefault="003F4A85" w:rsidP="003F4A85">
            <w:pPr>
              <w:shd w:val="clear" w:color="auto" w:fill="FFFFFF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 w:rsidR="001A5386">
              <w:rPr>
                <w:rFonts w:ascii="Arial" w:hAnsi="Arial" w:cs="Arial"/>
                <w:sz w:val="20"/>
                <w:szCs w:val="20"/>
              </w:rPr>
              <w:t xml:space="preserve">seeking feedback from and </w:t>
            </w:r>
            <w:r>
              <w:rPr>
                <w:rFonts w:ascii="Arial" w:hAnsi="Arial" w:cs="Arial"/>
                <w:sz w:val="20"/>
                <w:szCs w:val="20"/>
              </w:rPr>
              <w:t>co-producing service developments with children and adults.</w:t>
            </w:r>
          </w:p>
        </w:tc>
      </w:tr>
      <w:tr w:rsidR="003F4A85" w:rsidRPr="00961FF0" w14:paraId="1AA1F049" w14:textId="77777777" w:rsidTr="004B0CD3">
        <w:tc>
          <w:tcPr>
            <w:tcW w:w="312" w:type="pct"/>
            <w:vAlign w:val="center"/>
          </w:tcPr>
          <w:p w14:paraId="01630D11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4FF8E625" w14:textId="2E96DE51" w:rsidR="003F4A85" w:rsidRPr="00961FF0" w:rsidRDefault="003F4A85" w:rsidP="003F4A8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Extensive experience of developing innovative approaches to assurance, inspection and quality improvement,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workforce</w:t>
            </w: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development and communications </w:t>
            </w:r>
            <w:r w:rsidR="001A53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within the domestic abuse</w:t>
            </w: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context.</w:t>
            </w:r>
          </w:p>
        </w:tc>
      </w:tr>
      <w:tr w:rsidR="003F4A85" w:rsidRPr="00961FF0" w14:paraId="29E7FD2B" w14:textId="77777777" w:rsidTr="004B0CD3">
        <w:tc>
          <w:tcPr>
            <w:tcW w:w="312" w:type="pct"/>
            <w:vAlign w:val="center"/>
          </w:tcPr>
          <w:p w14:paraId="518BF377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0107F8FF" w14:textId="2B5A4510" w:rsidR="003F4A85" w:rsidRPr="00961FF0" w:rsidRDefault="003F4A85" w:rsidP="003F4A8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 xml:space="preserve">Demonstrate the highest degree of legal literacy applicable to safeguarding children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adult victims </w:t>
            </w:r>
            <w:r w:rsidR="001A5386">
              <w:rPr>
                <w:rFonts w:ascii="Arial" w:hAnsi="Arial" w:cs="Arial"/>
                <w:sz w:val="20"/>
                <w:szCs w:val="20"/>
              </w:rPr>
              <w:t xml:space="preserve">from experiencing domestic abuse, </w:t>
            </w:r>
            <w:r>
              <w:rPr>
                <w:rFonts w:ascii="Arial" w:hAnsi="Arial" w:cs="Arial"/>
                <w:sz w:val="20"/>
                <w:szCs w:val="20"/>
              </w:rPr>
              <w:t xml:space="preserve">as well as supporting </w:t>
            </w:r>
            <w:r w:rsidR="001A5386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holding to </w:t>
            </w:r>
            <w:r w:rsidR="001A5386">
              <w:rPr>
                <w:rFonts w:ascii="Arial" w:hAnsi="Arial" w:cs="Arial"/>
                <w:sz w:val="20"/>
                <w:szCs w:val="20"/>
              </w:rPr>
              <w:t>account perpetrators for their actions, via a trauma informed approach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3F4A85" w:rsidRPr="00961FF0" w14:paraId="1E714219" w14:textId="77777777" w:rsidTr="004B0CD3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37A1B2D" w14:textId="77777777" w:rsidR="003F4A85" w:rsidRPr="00961FF0" w:rsidRDefault="003F4A85" w:rsidP="003F4A85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FF0">
              <w:rPr>
                <w:rFonts w:ascii="Arial" w:hAnsi="Arial" w:cs="Arial"/>
                <w:b/>
                <w:bCs/>
                <w:sz w:val="20"/>
                <w:szCs w:val="20"/>
              </w:rPr>
              <w:t>Skills and abilities</w:t>
            </w:r>
          </w:p>
        </w:tc>
      </w:tr>
      <w:tr w:rsidR="003F4A85" w:rsidRPr="00961FF0" w14:paraId="7302AB51" w14:textId="77777777" w:rsidTr="004B0CD3">
        <w:tc>
          <w:tcPr>
            <w:tcW w:w="312" w:type="pct"/>
            <w:vAlign w:val="center"/>
          </w:tcPr>
          <w:p w14:paraId="7A018E1F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28B641AF" w14:textId="37661052" w:rsidR="003F4A85" w:rsidRPr="00961FF0" w:rsidRDefault="003F4A85" w:rsidP="003F4A85">
            <w:pPr>
              <w:shd w:val="clear" w:color="auto" w:fill="FFFFFF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 strong moral and ethical character demonstrating integrity, openness and trustworthiness </w:t>
            </w:r>
            <w:r w:rsidR="001A53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with </w:t>
            </w:r>
            <w:r w:rsidR="008361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clear values</w:t>
            </w:r>
            <w:r w:rsidR="007E41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credibility</w:t>
            </w:r>
            <w:r w:rsidR="008361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reputation </w:t>
            </w:r>
            <w:r w:rsidR="007E41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</w:t>
            </w:r>
            <w:r w:rsidR="008361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championing the views and experiences of child and adult victims.</w:t>
            </w:r>
          </w:p>
        </w:tc>
      </w:tr>
      <w:tr w:rsidR="003F4A85" w:rsidRPr="00961FF0" w14:paraId="2E2BEFA0" w14:textId="77777777" w:rsidTr="004B0CD3">
        <w:tc>
          <w:tcPr>
            <w:tcW w:w="312" w:type="pct"/>
            <w:vAlign w:val="center"/>
          </w:tcPr>
          <w:p w14:paraId="48732CF9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059131B0" w14:textId="6F571CCB" w:rsidR="003F4A85" w:rsidRPr="00961FF0" w:rsidRDefault="003F4A85" w:rsidP="003F4A85">
            <w:pPr>
              <w:shd w:val="clear" w:color="auto" w:fill="FFFFFF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Ability and enthusiasm for engaging with child </w:t>
            </w:r>
            <w:r w:rsidR="005722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</w:t>
            </w: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adult victims</w:t>
            </w:r>
            <w:r w:rsidR="007E41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5722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 well as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preparators,</w:t>
            </w: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ensure their voice and lived experience is at the heart of our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domestic abuse</w:t>
            </w: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arrangements</w:t>
            </w:r>
            <w:r w:rsidR="007E41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partnership developments</w:t>
            </w:r>
            <w:r w:rsidR="005722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3F4A85" w:rsidRPr="00961FF0" w14:paraId="113D06D6" w14:textId="77777777" w:rsidTr="004B0CD3">
        <w:tc>
          <w:tcPr>
            <w:tcW w:w="312" w:type="pct"/>
            <w:vAlign w:val="center"/>
          </w:tcPr>
          <w:p w14:paraId="669499ED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6DE1F9E7" w14:textId="6E2B58D4" w:rsidR="003F4A85" w:rsidRPr="00961FF0" w:rsidRDefault="003F4A85" w:rsidP="003F4A8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>Excellent communication and presentation skills</w:t>
            </w:r>
            <w:r w:rsidR="007E41BB">
              <w:rPr>
                <w:rFonts w:ascii="Arial" w:hAnsi="Arial" w:cs="Arial"/>
                <w:sz w:val="20"/>
                <w:szCs w:val="20"/>
              </w:rPr>
              <w:t>, ability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 to speak with authority on </w:t>
            </w:r>
            <w:r w:rsidR="007E41BB">
              <w:rPr>
                <w:rFonts w:ascii="Arial" w:hAnsi="Arial" w:cs="Arial"/>
                <w:sz w:val="20"/>
                <w:szCs w:val="20"/>
              </w:rPr>
              <w:t>domestic abuse related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 issues and engage a wide range of stakeholders and decision makers</w:t>
            </w:r>
            <w:r w:rsidR="005722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4A85" w:rsidRPr="00961FF0" w14:paraId="6B3EDBFD" w14:textId="77777777" w:rsidTr="004B0CD3">
        <w:tc>
          <w:tcPr>
            <w:tcW w:w="312" w:type="pct"/>
            <w:vAlign w:val="center"/>
          </w:tcPr>
          <w:p w14:paraId="6D3BF337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2FEE7D04" w14:textId="389810D3" w:rsidR="003F4A85" w:rsidRPr="00961FF0" w:rsidRDefault="003F4A85" w:rsidP="003F4A85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61FF0">
              <w:rPr>
                <w:rFonts w:ascii="Arial" w:hAnsi="Arial" w:cs="Arial"/>
                <w:color w:val="auto"/>
                <w:sz w:val="20"/>
                <w:szCs w:val="20"/>
              </w:rPr>
              <w:t>Demonstrable leadership, influencing skills and professional credibility</w:t>
            </w:r>
            <w:r w:rsidR="00C702F6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961FF0">
              <w:rPr>
                <w:rFonts w:ascii="Arial" w:hAnsi="Arial" w:cs="Arial"/>
                <w:color w:val="auto"/>
                <w:sz w:val="20"/>
                <w:szCs w:val="20"/>
              </w:rPr>
              <w:t xml:space="preserve"> to enable colleagues, peers and wider partners to contribute to developing a robust and responsive safeguarding environment. </w:t>
            </w:r>
          </w:p>
        </w:tc>
      </w:tr>
      <w:tr w:rsidR="003F4A85" w:rsidRPr="00961FF0" w14:paraId="1327A000" w14:textId="77777777" w:rsidTr="004B0CD3">
        <w:tc>
          <w:tcPr>
            <w:tcW w:w="312" w:type="pct"/>
            <w:vAlign w:val="center"/>
          </w:tcPr>
          <w:p w14:paraId="658A7B6F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0CAE3B5A" w14:textId="620466C7" w:rsidR="003F4A85" w:rsidRPr="00961FF0" w:rsidRDefault="003F4A85" w:rsidP="003F4A8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Ability to empower multi-agency activity for change and improvement</w:t>
            </w:r>
            <w:r w:rsidR="005722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3F4A85" w:rsidRPr="00961FF0" w14:paraId="0FD929B1" w14:textId="77777777" w:rsidTr="004B0CD3">
        <w:tc>
          <w:tcPr>
            <w:tcW w:w="312" w:type="pct"/>
            <w:vAlign w:val="center"/>
          </w:tcPr>
          <w:p w14:paraId="7231CB3B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7B4E8F37" w14:textId="5DE7C957" w:rsidR="003F4A85" w:rsidRPr="00961FF0" w:rsidRDefault="003F4A85" w:rsidP="003F4A85">
            <w:pPr>
              <w:shd w:val="clear" w:color="auto" w:fill="FFFFFF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FF0">
              <w:rPr>
                <w:rFonts w:ascii="Arial" w:hAnsi="Arial" w:cs="Arial"/>
                <w:sz w:val="20"/>
                <w:szCs w:val="20"/>
              </w:rPr>
              <w:t xml:space="preserve">Able to </w:t>
            </w: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digest and analyse complex information</w:t>
            </w:r>
            <w:r w:rsidRPr="00961FF0">
              <w:rPr>
                <w:rFonts w:ascii="Arial" w:hAnsi="Arial" w:cs="Arial"/>
                <w:sz w:val="20"/>
                <w:szCs w:val="20"/>
              </w:rPr>
              <w:t xml:space="preserve"> and communicate these effectively to a range of audiences</w:t>
            </w:r>
            <w:r w:rsidR="005722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4A85" w:rsidRPr="00961FF0" w14:paraId="360BFF22" w14:textId="77777777" w:rsidTr="004B0CD3">
        <w:tc>
          <w:tcPr>
            <w:tcW w:w="312" w:type="pct"/>
            <w:vAlign w:val="center"/>
          </w:tcPr>
          <w:p w14:paraId="192136C2" w14:textId="77777777" w:rsidR="003F4A85" w:rsidRPr="00961FF0" w:rsidRDefault="003F4A85" w:rsidP="003F4A85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8" w:type="pct"/>
            <w:vAlign w:val="center"/>
          </w:tcPr>
          <w:p w14:paraId="2A3E6095" w14:textId="0BA8E16E" w:rsidR="003F4A85" w:rsidRPr="00961FF0" w:rsidRDefault="003F4A85" w:rsidP="003F4A85">
            <w:pPr>
              <w:shd w:val="clear" w:color="auto" w:fill="FFFFFF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61FF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confidence, authority and objectivity to positively influence, challenge practices, hold agencies accountable, manage conflict and professional disagreements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702F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via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 </w:t>
            </w:r>
            <w:r w:rsidR="007E41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restorative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solution focus – evidencing a commitment </w:t>
            </w:r>
            <w:r w:rsidR="007E41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our co-produced Blackpool Families Rock culture, values and practice principles</w:t>
            </w:r>
            <w:r w:rsidR="005722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</w:tbl>
    <w:p w14:paraId="05478E60" w14:textId="77777777" w:rsidR="00522564" w:rsidRPr="00961FF0" w:rsidRDefault="00522564" w:rsidP="00F908E7">
      <w:pPr>
        <w:jc w:val="both"/>
        <w:rPr>
          <w:rFonts w:ascii="Arial" w:hAnsi="Arial" w:cs="Arial"/>
          <w:sz w:val="20"/>
          <w:szCs w:val="20"/>
        </w:rPr>
      </w:pPr>
    </w:p>
    <w:sectPr w:rsidR="00522564" w:rsidRPr="00961FF0" w:rsidSect="00F30CC2">
      <w:footerReference w:type="default" r:id="rId11"/>
      <w:pgSz w:w="11906" w:h="16838"/>
      <w:pgMar w:top="1021" w:right="1021" w:bottom="1021" w:left="102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39505" w14:textId="77777777" w:rsidR="00EE6C51" w:rsidRDefault="00EE6C51" w:rsidP="00250A1A">
      <w:pPr>
        <w:spacing w:after="0" w:line="240" w:lineRule="auto"/>
      </w:pPr>
      <w:r>
        <w:separator/>
      </w:r>
    </w:p>
  </w:endnote>
  <w:endnote w:type="continuationSeparator" w:id="0">
    <w:p w14:paraId="40C91A97" w14:textId="77777777" w:rsidR="00EE6C51" w:rsidRDefault="00EE6C51" w:rsidP="0025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05381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7510936C" w14:textId="554995E6" w:rsidR="00250A1A" w:rsidRPr="00250A1A" w:rsidRDefault="00250A1A" w:rsidP="00250A1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sz w:val="18"/>
            <w:szCs w:val="18"/>
          </w:rPr>
        </w:pPr>
        <w:r w:rsidRPr="00250A1A">
          <w:rPr>
            <w:sz w:val="18"/>
            <w:szCs w:val="18"/>
          </w:rPr>
          <w:fldChar w:fldCharType="begin"/>
        </w:r>
        <w:r w:rsidRPr="00250A1A">
          <w:rPr>
            <w:sz w:val="18"/>
            <w:szCs w:val="18"/>
          </w:rPr>
          <w:instrText xml:space="preserve"> PAGE   \* MERGEFORMAT </w:instrText>
        </w:r>
        <w:r w:rsidRPr="00250A1A">
          <w:rPr>
            <w:sz w:val="18"/>
            <w:szCs w:val="18"/>
          </w:rPr>
          <w:fldChar w:fldCharType="separate"/>
        </w:r>
        <w:r w:rsidR="000A30D8">
          <w:rPr>
            <w:noProof/>
            <w:sz w:val="18"/>
            <w:szCs w:val="18"/>
          </w:rPr>
          <w:t>1</w:t>
        </w:r>
        <w:r w:rsidRPr="00250A1A">
          <w:rPr>
            <w:noProof/>
            <w:sz w:val="18"/>
            <w:szCs w:val="18"/>
          </w:rPr>
          <w:fldChar w:fldCharType="end"/>
        </w:r>
        <w:r w:rsidRPr="00250A1A">
          <w:rPr>
            <w:sz w:val="18"/>
            <w:szCs w:val="18"/>
          </w:rPr>
          <w:t xml:space="preserve"> | </w:t>
        </w:r>
        <w:r w:rsidRPr="00250A1A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7462" w14:textId="77777777" w:rsidR="00EE6C51" w:rsidRDefault="00EE6C51" w:rsidP="00250A1A">
      <w:pPr>
        <w:spacing w:after="0" w:line="240" w:lineRule="auto"/>
      </w:pPr>
      <w:r>
        <w:separator/>
      </w:r>
    </w:p>
  </w:footnote>
  <w:footnote w:type="continuationSeparator" w:id="0">
    <w:p w14:paraId="6F31382F" w14:textId="77777777" w:rsidR="00EE6C51" w:rsidRDefault="00EE6C51" w:rsidP="00250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04A7"/>
    <w:multiLevelType w:val="hybridMultilevel"/>
    <w:tmpl w:val="5B3C7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BDE"/>
    <w:multiLevelType w:val="hybridMultilevel"/>
    <w:tmpl w:val="C6146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74BCD"/>
    <w:multiLevelType w:val="hybridMultilevel"/>
    <w:tmpl w:val="66928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5D04"/>
    <w:multiLevelType w:val="multilevel"/>
    <w:tmpl w:val="5F1E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816AB"/>
    <w:multiLevelType w:val="hybridMultilevel"/>
    <w:tmpl w:val="9E4C578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B68C9"/>
    <w:multiLevelType w:val="multilevel"/>
    <w:tmpl w:val="54BA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66E1C"/>
    <w:multiLevelType w:val="hybridMultilevel"/>
    <w:tmpl w:val="842621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9027BF"/>
    <w:multiLevelType w:val="hybridMultilevel"/>
    <w:tmpl w:val="E63653DC"/>
    <w:lvl w:ilvl="0" w:tplc="C59EEE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761B2"/>
    <w:multiLevelType w:val="hybridMultilevel"/>
    <w:tmpl w:val="715C5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34139">
    <w:abstractNumId w:val="3"/>
  </w:num>
  <w:num w:numId="2" w16cid:durableId="1132334367">
    <w:abstractNumId w:val="5"/>
  </w:num>
  <w:num w:numId="3" w16cid:durableId="1331830503">
    <w:abstractNumId w:val="4"/>
  </w:num>
  <w:num w:numId="4" w16cid:durableId="1911621371">
    <w:abstractNumId w:val="6"/>
  </w:num>
  <w:num w:numId="5" w16cid:durableId="596445505">
    <w:abstractNumId w:val="1"/>
  </w:num>
  <w:num w:numId="6" w16cid:durableId="1127771378">
    <w:abstractNumId w:val="7"/>
  </w:num>
  <w:num w:numId="7" w16cid:durableId="860894014">
    <w:abstractNumId w:val="8"/>
  </w:num>
  <w:num w:numId="8" w16cid:durableId="638614215">
    <w:abstractNumId w:val="0"/>
  </w:num>
  <w:num w:numId="9" w16cid:durableId="1166482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9C"/>
    <w:rsid w:val="00064F63"/>
    <w:rsid w:val="00077215"/>
    <w:rsid w:val="000A1B78"/>
    <w:rsid w:val="000A30D8"/>
    <w:rsid w:val="000E55C2"/>
    <w:rsid w:val="00140BEC"/>
    <w:rsid w:val="001427AC"/>
    <w:rsid w:val="00177AD2"/>
    <w:rsid w:val="001A5386"/>
    <w:rsid w:val="001F7CBE"/>
    <w:rsid w:val="002045F8"/>
    <w:rsid w:val="002137EF"/>
    <w:rsid w:val="0024629C"/>
    <w:rsid w:val="00250A1A"/>
    <w:rsid w:val="00252512"/>
    <w:rsid w:val="002837CB"/>
    <w:rsid w:val="002A5C70"/>
    <w:rsid w:val="003B0781"/>
    <w:rsid w:val="003B3ADF"/>
    <w:rsid w:val="003C3955"/>
    <w:rsid w:val="003F4A85"/>
    <w:rsid w:val="0041144D"/>
    <w:rsid w:val="004137D6"/>
    <w:rsid w:val="0042146D"/>
    <w:rsid w:val="00422D56"/>
    <w:rsid w:val="00430B24"/>
    <w:rsid w:val="004473C4"/>
    <w:rsid w:val="00476865"/>
    <w:rsid w:val="00480B75"/>
    <w:rsid w:val="004B0CD3"/>
    <w:rsid w:val="00522564"/>
    <w:rsid w:val="00543FE7"/>
    <w:rsid w:val="00566938"/>
    <w:rsid w:val="0057227A"/>
    <w:rsid w:val="005A7F26"/>
    <w:rsid w:val="005E44BA"/>
    <w:rsid w:val="005F7B53"/>
    <w:rsid w:val="00634B3D"/>
    <w:rsid w:val="00640B73"/>
    <w:rsid w:val="006D547A"/>
    <w:rsid w:val="006E06DC"/>
    <w:rsid w:val="00737CFB"/>
    <w:rsid w:val="00745E2C"/>
    <w:rsid w:val="00757447"/>
    <w:rsid w:val="00774214"/>
    <w:rsid w:val="00796DFC"/>
    <w:rsid w:val="007B3D7E"/>
    <w:rsid w:val="007C2012"/>
    <w:rsid w:val="007C5636"/>
    <w:rsid w:val="007C7C9C"/>
    <w:rsid w:val="007E41BB"/>
    <w:rsid w:val="007F111D"/>
    <w:rsid w:val="00807BEB"/>
    <w:rsid w:val="0083617A"/>
    <w:rsid w:val="008A5CC2"/>
    <w:rsid w:val="008E3A04"/>
    <w:rsid w:val="00951E2C"/>
    <w:rsid w:val="00961FF0"/>
    <w:rsid w:val="009D24BA"/>
    <w:rsid w:val="00A06EF6"/>
    <w:rsid w:val="00A15C5B"/>
    <w:rsid w:val="00A66D10"/>
    <w:rsid w:val="00A934B8"/>
    <w:rsid w:val="00A9421C"/>
    <w:rsid w:val="00AA34D8"/>
    <w:rsid w:val="00B16C89"/>
    <w:rsid w:val="00B92E9A"/>
    <w:rsid w:val="00BF310F"/>
    <w:rsid w:val="00C702F6"/>
    <w:rsid w:val="00C74FCA"/>
    <w:rsid w:val="00CA59F3"/>
    <w:rsid w:val="00CB6EB3"/>
    <w:rsid w:val="00CD2327"/>
    <w:rsid w:val="00D937DD"/>
    <w:rsid w:val="00E02A71"/>
    <w:rsid w:val="00E05444"/>
    <w:rsid w:val="00E2737B"/>
    <w:rsid w:val="00E531B3"/>
    <w:rsid w:val="00EE6C51"/>
    <w:rsid w:val="00EF1843"/>
    <w:rsid w:val="00F30CC2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D683D5"/>
  <w15:chartTrackingRefBased/>
  <w15:docId w15:val="{61BC34AE-7AB5-4B18-8F25-610DBBF9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564"/>
    <w:pPr>
      <w:ind w:left="720"/>
      <w:contextualSpacing/>
    </w:pPr>
  </w:style>
  <w:style w:type="table" w:styleId="TableGrid">
    <w:name w:val="Table Grid"/>
    <w:basedOn w:val="TableNormal"/>
    <w:uiPriority w:val="39"/>
    <w:rsid w:val="00522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D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0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A1A"/>
  </w:style>
  <w:style w:type="paragraph" w:styleId="Footer">
    <w:name w:val="footer"/>
    <w:basedOn w:val="Normal"/>
    <w:link w:val="FooterChar"/>
    <w:uiPriority w:val="99"/>
    <w:unhideWhenUsed/>
    <w:rsid w:val="00250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A1A"/>
  </w:style>
  <w:style w:type="character" w:styleId="Hyperlink">
    <w:name w:val="Hyperlink"/>
    <w:basedOn w:val="DefaultParagraphFont"/>
    <w:uiPriority w:val="99"/>
    <w:unhideWhenUsed/>
    <w:rsid w:val="003B3A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3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2a15fa-2cfd-48c0-a24e-5959c1e192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F55D0DB2F2A4B80D83DE53A065821" ma:contentTypeVersion="16" ma:contentTypeDescription="Create a new document." ma:contentTypeScope="" ma:versionID="846bdb283792b2224ff075cbf3a0c2ea">
  <xsd:schema xmlns:xsd="http://www.w3.org/2001/XMLSchema" xmlns:xs="http://www.w3.org/2001/XMLSchema" xmlns:p="http://schemas.microsoft.com/office/2006/metadata/properties" xmlns:ns3="a32a15fa-2cfd-48c0-a24e-5959c1e1920d" xmlns:ns4="e03de5a4-9e9a-4b4f-93ed-5c5c679371cd" targetNamespace="http://schemas.microsoft.com/office/2006/metadata/properties" ma:root="true" ma:fieldsID="fed5f33d484d00ea8789d04a792fbeb4" ns3:_="" ns4:_="">
    <xsd:import namespace="a32a15fa-2cfd-48c0-a24e-5959c1e1920d"/>
    <xsd:import namespace="e03de5a4-9e9a-4b4f-93ed-5c5c67937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a15fa-2cfd-48c0-a24e-5959c1e19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de5a4-9e9a-4b4f-93ed-5c5c67937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958C-9E17-45FB-B8BA-604F91BA90C6}">
  <ds:schemaRefs>
    <ds:schemaRef ds:uri="http://schemas.microsoft.com/office/2006/documentManagement/types"/>
    <ds:schemaRef ds:uri="a32a15fa-2cfd-48c0-a24e-5959c1e1920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03de5a4-9e9a-4b4f-93ed-5c5c679371c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E8B977-2693-4223-B13C-16EA779036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F1817-8DD9-4939-A843-6705F7235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a15fa-2cfd-48c0-a24e-5959c1e1920d"/>
    <ds:schemaRef ds:uri="e03de5a4-9e9a-4b4f-93ed-5c5c67937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C8E54E-E5DF-4D18-87C6-82D82E67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Medina</dc:creator>
  <cp:keywords/>
  <dc:description/>
  <cp:lastModifiedBy>Kara Haskayne</cp:lastModifiedBy>
  <cp:revision>2</cp:revision>
  <dcterms:created xsi:type="dcterms:W3CDTF">2026-05-07T10:30:00Z</dcterms:created>
  <dcterms:modified xsi:type="dcterms:W3CDTF">2026-05-07T10:30:00Z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0x0101003EEF55D0DB2F2A4B80D83DE53A065821</vt:lpwstr>
  </property>
</Properties>
</file>